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B1D" w:rsidRDefault="0050129A">
      <w:r>
        <w:rPr>
          <w:noProof/>
        </w:rPr>
        <w:drawing>
          <wp:inline distT="0" distB="0" distL="0" distR="0" wp14:anchorId="4D99DC8F" wp14:editId="22AF2FBF">
            <wp:extent cx="1362075" cy="65032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2948" cy="674611"/>
                    </a:xfrm>
                    <a:prstGeom prst="rect">
                      <a:avLst/>
                    </a:prstGeom>
                    <a:noFill/>
                    <a:ln>
                      <a:noFill/>
                    </a:ln>
                  </pic:spPr>
                </pic:pic>
              </a:graphicData>
            </a:graphic>
          </wp:inline>
        </w:drawing>
      </w:r>
    </w:p>
    <w:p w:rsidR="00230B1D" w:rsidRPr="004C3450" w:rsidRDefault="00230B1D" w:rsidP="00230B1D">
      <w:pPr>
        <w:spacing w:after="0"/>
        <w:jc w:val="center"/>
        <w:rPr>
          <w:rFonts w:ascii="Times New Roman" w:hAnsi="Times New Roman" w:cs="Times New Roman"/>
          <w:sz w:val="40"/>
          <w:szCs w:val="40"/>
        </w:rPr>
      </w:pPr>
      <w:r w:rsidRPr="00C67D67">
        <w:rPr>
          <w:rFonts w:ascii="Times New Roman" w:hAnsi="Times New Roman" w:cs="Times New Roman"/>
          <w:sz w:val="48"/>
          <w:szCs w:val="48"/>
        </w:rPr>
        <w:t> </w:t>
      </w:r>
      <w:r w:rsidRPr="004C3450">
        <w:rPr>
          <w:rFonts w:ascii="Times New Roman" w:hAnsi="Times New Roman" w:cs="Times New Roman"/>
          <w:sz w:val="40"/>
          <w:szCs w:val="40"/>
        </w:rPr>
        <w:t>VILLAGE DE NOËL </w:t>
      </w:r>
    </w:p>
    <w:p w:rsidR="00230B1D" w:rsidRPr="004C3450" w:rsidRDefault="00230B1D" w:rsidP="00973F15">
      <w:pPr>
        <w:spacing w:after="0"/>
        <w:jc w:val="center"/>
        <w:rPr>
          <w:rFonts w:ascii="Times New Roman" w:hAnsi="Times New Roman" w:cs="Times New Roman"/>
          <w:sz w:val="40"/>
          <w:szCs w:val="40"/>
        </w:rPr>
      </w:pPr>
      <w:r w:rsidRPr="004C3450">
        <w:rPr>
          <w:rFonts w:ascii="Times New Roman" w:hAnsi="Times New Roman" w:cs="Times New Roman"/>
          <w:sz w:val="40"/>
          <w:szCs w:val="40"/>
        </w:rPr>
        <w:t>CHARTE</w:t>
      </w:r>
    </w:p>
    <w:p w:rsidR="0031432F" w:rsidRDefault="0031432F" w:rsidP="00973F15">
      <w:pPr>
        <w:spacing w:after="0"/>
        <w:jc w:val="center"/>
        <w:rPr>
          <w:rFonts w:ascii="Times New Roman" w:hAnsi="Times New Roman" w:cs="Times New Roman"/>
        </w:rPr>
      </w:pPr>
    </w:p>
    <w:p w:rsidR="0005257A" w:rsidRDefault="0005257A" w:rsidP="00973F15">
      <w:pPr>
        <w:spacing w:after="0"/>
        <w:jc w:val="center"/>
        <w:rPr>
          <w:rFonts w:ascii="Times New Roman" w:hAnsi="Times New Roman" w:cs="Times New Roman"/>
        </w:rPr>
      </w:pPr>
    </w:p>
    <w:p w:rsidR="0005257A" w:rsidRDefault="0005257A" w:rsidP="00973F15">
      <w:pPr>
        <w:spacing w:after="0"/>
        <w:jc w:val="center"/>
        <w:rPr>
          <w:rFonts w:ascii="Times New Roman" w:hAnsi="Times New Roman" w:cs="Times New Roman"/>
        </w:rPr>
      </w:pPr>
    </w:p>
    <w:p w:rsidR="0016385E" w:rsidRPr="0016385E" w:rsidRDefault="0016385E" w:rsidP="0016385E">
      <w:pPr>
        <w:pStyle w:val="Paragraphedeliste"/>
        <w:numPr>
          <w:ilvl w:val="0"/>
          <w:numId w:val="4"/>
        </w:numPr>
        <w:spacing w:after="0"/>
        <w:jc w:val="both"/>
        <w:rPr>
          <w:rFonts w:ascii="Times New Roman" w:hAnsi="Times New Roman" w:cs="Times New Roman"/>
          <w:b/>
          <w:i/>
          <w:color w:val="FF0000"/>
        </w:rPr>
      </w:pPr>
      <w:r w:rsidRPr="00D3242A">
        <w:rPr>
          <w:rFonts w:ascii="Times New Roman" w:hAnsi="Times New Roman" w:cs="Times New Roman"/>
          <w:b/>
          <w:i/>
          <w:color w:val="000000" w:themeColor="text1"/>
        </w:rPr>
        <w:t xml:space="preserve">Conditions générales : </w:t>
      </w:r>
    </w:p>
    <w:p w:rsidR="0005257A" w:rsidRPr="0005257A" w:rsidRDefault="0005257A" w:rsidP="0005257A">
      <w:pPr>
        <w:spacing w:after="0"/>
        <w:jc w:val="both"/>
        <w:rPr>
          <w:rFonts w:ascii="Times New Roman" w:hAnsi="Times New Roman" w:cs="Times New Roman"/>
        </w:rPr>
      </w:pPr>
    </w:p>
    <w:p w:rsidR="00230B1D" w:rsidRDefault="00230B1D" w:rsidP="00853D11">
      <w:pPr>
        <w:spacing w:after="0"/>
        <w:jc w:val="both"/>
        <w:rPr>
          <w:rFonts w:ascii="Times New Roman" w:hAnsi="Times New Roman" w:cs="Times New Roman"/>
        </w:rPr>
      </w:pPr>
      <w:r w:rsidRPr="00C67D67">
        <w:rPr>
          <w:rFonts w:ascii="Times New Roman" w:hAnsi="Times New Roman" w:cs="Times New Roman"/>
        </w:rPr>
        <w:t xml:space="preserve">Le village de Noël est organisé par la ville de Vias du </w:t>
      </w:r>
      <w:r w:rsidR="000C4FF0">
        <w:rPr>
          <w:rFonts w:ascii="Times New Roman" w:hAnsi="Times New Roman" w:cs="Times New Roman"/>
          <w:b/>
          <w:color w:val="000000" w:themeColor="text1"/>
        </w:rPr>
        <w:t>merc</w:t>
      </w:r>
      <w:r w:rsidR="008409EE" w:rsidRPr="003C2867">
        <w:rPr>
          <w:rFonts w:ascii="Times New Roman" w:hAnsi="Times New Roman" w:cs="Times New Roman"/>
          <w:b/>
          <w:color w:val="000000" w:themeColor="text1"/>
        </w:rPr>
        <w:t xml:space="preserve">redi </w:t>
      </w:r>
      <w:r w:rsidR="000C4FF0">
        <w:rPr>
          <w:rFonts w:ascii="Times New Roman" w:hAnsi="Times New Roman" w:cs="Times New Roman"/>
          <w:b/>
          <w:color w:val="000000" w:themeColor="text1"/>
        </w:rPr>
        <w:t>20</w:t>
      </w:r>
      <w:r w:rsidRPr="003C2867">
        <w:rPr>
          <w:rFonts w:ascii="Times New Roman" w:hAnsi="Times New Roman" w:cs="Times New Roman"/>
          <w:b/>
          <w:color w:val="000000" w:themeColor="text1"/>
        </w:rPr>
        <w:t xml:space="preserve"> décembre 202</w:t>
      </w:r>
      <w:r w:rsidR="000C4FF0">
        <w:rPr>
          <w:rFonts w:ascii="Times New Roman" w:hAnsi="Times New Roman" w:cs="Times New Roman"/>
          <w:b/>
          <w:color w:val="000000" w:themeColor="text1"/>
        </w:rPr>
        <w:t>3</w:t>
      </w:r>
      <w:r w:rsidRPr="003C2867">
        <w:rPr>
          <w:rFonts w:ascii="Times New Roman" w:hAnsi="Times New Roman" w:cs="Times New Roman"/>
          <w:b/>
          <w:color w:val="000000" w:themeColor="text1"/>
        </w:rPr>
        <w:t xml:space="preserve"> au</w:t>
      </w:r>
      <w:r w:rsidR="008409EE" w:rsidRPr="003C2867">
        <w:rPr>
          <w:rFonts w:ascii="Times New Roman" w:hAnsi="Times New Roman" w:cs="Times New Roman"/>
          <w:b/>
          <w:color w:val="000000" w:themeColor="text1"/>
        </w:rPr>
        <w:t xml:space="preserve"> </w:t>
      </w:r>
      <w:r w:rsidR="000C4FF0">
        <w:rPr>
          <w:rFonts w:ascii="Times New Roman" w:hAnsi="Times New Roman" w:cs="Times New Roman"/>
          <w:b/>
          <w:color w:val="000000" w:themeColor="text1"/>
        </w:rPr>
        <w:t>mercredi</w:t>
      </w:r>
      <w:r w:rsidR="009F0AE2" w:rsidRPr="003C2867">
        <w:rPr>
          <w:rFonts w:ascii="Times New Roman" w:hAnsi="Times New Roman" w:cs="Times New Roman"/>
          <w:b/>
          <w:color w:val="000000" w:themeColor="text1"/>
        </w:rPr>
        <w:t xml:space="preserve"> </w:t>
      </w:r>
      <w:r w:rsidR="000C4FF0">
        <w:rPr>
          <w:rFonts w:ascii="Times New Roman" w:hAnsi="Times New Roman" w:cs="Times New Roman"/>
          <w:b/>
          <w:color w:val="000000" w:themeColor="text1"/>
        </w:rPr>
        <w:t>3 janvier</w:t>
      </w:r>
      <w:r w:rsidRPr="003C2867">
        <w:rPr>
          <w:rFonts w:ascii="Times New Roman" w:hAnsi="Times New Roman" w:cs="Times New Roman"/>
          <w:b/>
          <w:color w:val="000000" w:themeColor="text1"/>
        </w:rPr>
        <w:t xml:space="preserve"> 202</w:t>
      </w:r>
      <w:r w:rsidR="000C4FF0">
        <w:rPr>
          <w:rFonts w:ascii="Times New Roman" w:hAnsi="Times New Roman" w:cs="Times New Roman"/>
          <w:b/>
          <w:color w:val="000000" w:themeColor="text1"/>
        </w:rPr>
        <w:t>4</w:t>
      </w:r>
      <w:r w:rsidRPr="003C2867">
        <w:rPr>
          <w:rFonts w:ascii="Times New Roman" w:hAnsi="Times New Roman" w:cs="Times New Roman"/>
          <w:b/>
          <w:color w:val="000000" w:themeColor="text1"/>
        </w:rPr>
        <w:t xml:space="preserve"> inclus</w:t>
      </w:r>
      <w:r w:rsidRPr="00C67D67">
        <w:rPr>
          <w:rFonts w:ascii="Times New Roman" w:hAnsi="Times New Roman" w:cs="Times New Roman"/>
          <w:b/>
        </w:rPr>
        <w:t xml:space="preserve">, </w:t>
      </w:r>
      <w:r w:rsidRPr="00C67D67">
        <w:rPr>
          <w:rFonts w:ascii="Times New Roman" w:hAnsi="Times New Roman" w:cs="Times New Roman"/>
        </w:rPr>
        <w:t>sur la place du 11 Novembre, rue du Général Leclerc et place du 14 Juillet.</w:t>
      </w:r>
      <w:r w:rsidR="008B74F0" w:rsidRPr="00C67D67">
        <w:rPr>
          <w:rFonts w:ascii="Times New Roman" w:hAnsi="Times New Roman" w:cs="Times New Roman"/>
        </w:rPr>
        <w:t xml:space="preserve">                                         </w:t>
      </w:r>
      <w:r w:rsidRPr="00C67D67">
        <w:rPr>
          <w:rFonts w:ascii="Times New Roman" w:hAnsi="Times New Roman" w:cs="Times New Roman"/>
        </w:rPr>
        <w:t xml:space="preserve"> </w:t>
      </w:r>
      <w:r w:rsidR="0005257A">
        <w:rPr>
          <w:rFonts w:ascii="Times New Roman" w:hAnsi="Times New Roman" w:cs="Times New Roman"/>
        </w:rPr>
        <w:t>Ce marché est o</w:t>
      </w:r>
      <w:r w:rsidRPr="00C67D67">
        <w:rPr>
          <w:rFonts w:ascii="Times New Roman" w:hAnsi="Times New Roman" w:cs="Times New Roman"/>
        </w:rPr>
        <w:t>uvert gratuitement au public.</w:t>
      </w:r>
    </w:p>
    <w:p w:rsidR="0005257A" w:rsidRDefault="0005257A" w:rsidP="00853D11">
      <w:pPr>
        <w:spacing w:after="0"/>
        <w:jc w:val="both"/>
        <w:rPr>
          <w:rFonts w:ascii="Times New Roman" w:hAnsi="Times New Roman" w:cs="Times New Roman"/>
        </w:rPr>
      </w:pPr>
    </w:p>
    <w:p w:rsidR="0005257A" w:rsidRPr="000D6FE7" w:rsidRDefault="0005257A" w:rsidP="00853D11">
      <w:pPr>
        <w:spacing w:after="0"/>
        <w:jc w:val="both"/>
        <w:rPr>
          <w:rFonts w:ascii="Times New Roman" w:hAnsi="Times New Roman" w:cs="Times New Roman"/>
          <w:color w:val="000000" w:themeColor="text1"/>
        </w:rPr>
      </w:pPr>
      <w:r w:rsidRPr="000D6FE7">
        <w:rPr>
          <w:rFonts w:ascii="Times New Roman" w:hAnsi="Times New Roman" w:cs="Times New Roman"/>
          <w:color w:val="000000" w:themeColor="text1"/>
        </w:rPr>
        <w:t>La présente charte a pour objet de déterminer les conditions d’occupation du domaine public du marché.</w:t>
      </w:r>
    </w:p>
    <w:p w:rsidR="00230B1D" w:rsidRPr="00C67D67" w:rsidRDefault="00230B1D" w:rsidP="00853D11">
      <w:pPr>
        <w:spacing w:after="0"/>
        <w:jc w:val="both"/>
        <w:rPr>
          <w:rFonts w:ascii="Times New Roman" w:hAnsi="Times New Roman" w:cs="Times New Roman"/>
        </w:rPr>
      </w:pPr>
    </w:p>
    <w:p w:rsidR="00230B1D" w:rsidRPr="0016385E" w:rsidRDefault="00E11A1F" w:rsidP="0016385E">
      <w:pPr>
        <w:pStyle w:val="Paragraphedeliste"/>
        <w:numPr>
          <w:ilvl w:val="0"/>
          <w:numId w:val="4"/>
        </w:numPr>
        <w:spacing w:after="0"/>
        <w:jc w:val="both"/>
        <w:rPr>
          <w:rFonts w:ascii="Times New Roman" w:hAnsi="Times New Roman" w:cs="Times New Roman"/>
          <w:b/>
          <w:i/>
        </w:rPr>
      </w:pPr>
      <w:r w:rsidRPr="0016385E">
        <w:rPr>
          <w:rFonts w:ascii="Times New Roman" w:hAnsi="Times New Roman" w:cs="Times New Roman"/>
          <w:b/>
          <w:i/>
        </w:rPr>
        <w:t xml:space="preserve">Conditions d’admission : </w:t>
      </w:r>
    </w:p>
    <w:p w:rsidR="0005257A" w:rsidRPr="00C67D67" w:rsidRDefault="0005257A" w:rsidP="0005257A">
      <w:pPr>
        <w:pStyle w:val="Paragraphedeliste"/>
        <w:spacing w:after="0"/>
        <w:jc w:val="both"/>
        <w:rPr>
          <w:rFonts w:ascii="Times New Roman" w:hAnsi="Times New Roman" w:cs="Times New Roman"/>
          <w:b/>
          <w:i/>
        </w:rPr>
      </w:pPr>
    </w:p>
    <w:p w:rsidR="008409EE" w:rsidRPr="00C67D67" w:rsidRDefault="008409EE" w:rsidP="00853D11">
      <w:pPr>
        <w:spacing w:after="0"/>
        <w:jc w:val="both"/>
        <w:rPr>
          <w:rFonts w:ascii="Times New Roman" w:hAnsi="Times New Roman" w:cs="Times New Roman"/>
        </w:rPr>
      </w:pPr>
      <w:r w:rsidRPr="00C67D67">
        <w:rPr>
          <w:rFonts w:ascii="Times New Roman" w:hAnsi="Times New Roman" w:cs="Times New Roman"/>
        </w:rPr>
        <w:t xml:space="preserve">Le village de Noël est ouvert </w:t>
      </w:r>
      <w:r w:rsidRPr="00C67D67">
        <w:rPr>
          <w:rFonts w:ascii="Times New Roman" w:hAnsi="Times New Roman" w:cs="Times New Roman"/>
          <w:b/>
        </w:rPr>
        <w:t>exclusivement</w:t>
      </w:r>
      <w:r w:rsidRPr="00C67D67">
        <w:rPr>
          <w:rFonts w:ascii="Times New Roman" w:hAnsi="Times New Roman" w:cs="Times New Roman"/>
        </w:rPr>
        <w:t xml:space="preserve"> </w:t>
      </w:r>
      <w:r w:rsidR="00713B7C">
        <w:rPr>
          <w:rFonts w:ascii="Times New Roman" w:hAnsi="Times New Roman" w:cs="Times New Roman"/>
        </w:rPr>
        <w:t>à la restauration</w:t>
      </w:r>
      <w:r w:rsidR="00EA5041">
        <w:rPr>
          <w:rFonts w:ascii="Times New Roman" w:hAnsi="Times New Roman" w:cs="Times New Roman"/>
        </w:rPr>
        <w:t xml:space="preserve"> et</w:t>
      </w:r>
      <w:r w:rsidR="00713B7C">
        <w:rPr>
          <w:rFonts w:ascii="Times New Roman" w:hAnsi="Times New Roman" w:cs="Times New Roman"/>
        </w:rPr>
        <w:t xml:space="preserve"> commerces</w:t>
      </w:r>
      <w:r w:rsidRPr="00C67D67">
        <w:rPr>
          <w:rFonts w:ascii="Times New Roman" w:hAnsi="Times New Roman" w:cs="Times New Roman"/>
        </w:rPr>
        <w:t xml:space="preserve"> de bouche sur inscription, le nombre étant limité.</w:t>
      </w:r>
    </w:p>
    <w:p w:rsidR="008409EE" w:rsidRPr="00C67D67" w:rsidRDefault="008409EE" w:rsidP="00853D11">
      <w:pPr>
        <w:spacing w:after="0"/>
        <w:jc w:val="both"/>
        <w:rPr>
          <w:rFonts w:ascii="Times New Roman" w:hAnsi="Times New Roman" w:cs="Times New Roman"/>
        </w:rPr>
      </w:pPr>
    </w:p>
    <w:p w:rsidR="0005257A" w:rsidRDefault="008409EE" w:rsidP="00853D11">
      <w:pPr>
        <w:spacing w:after="0"/>
        <w:jc w:val="both"/>
        <w:rPr>
          <w:rFonts w:ascii="Times New Roman" w:hAnsi="Times New Roman" w:cs="Times New Roman"/>
        </w:rPr>
      </w:pPr>
      <w:r w:rsidRPr="00C67D67">
        <w:rPr>
          <w:rFonts w:ascii="Times New Roman" w:hAnsi="Times New Roman" w:cs="Times New Roman"/>
        </w:rPr>
        <w:t>Les demandes d’admission seront examinées par une commission municipale composée des élus en charge des animations de la ville, présidée par le Mair</w:t>
      </w:r>
      <w:r w:rsidR="00A97CF7" w:rsidRPr="00C67D67">
        <w:rPr>
          <w:rFonts w:ascii="Times New Roman" w:hAnsi="Times New Roman" w:cs="Times New Roman"/>
        </w:rPr>
        <w:t>e</w:t>
      </w:r>
      <w:r w:rsidR="008B74F0" w:rsidRPr="00C67D67">
        <w:rPr>
          <w:rFonts w:ascii="Times New Roman" w:hAnsi="Times New Roman" w:cs="Times New Roman"/>
        </w:rPr>
        <w:t>.</w:t>
      </w:r>
    </w:p>
    <w:p w:rsidR="00C913EB" w:rsidRDefault="00C913EB" w:rsidP="00853D11">
      <w:pPr>
        <w:spacing w:after="0"/>
        <w:jc w:val="both"/>
        <w:rPr>
          <w:rFonts w:ascii="Times New Roman" w:hAnsi="Times New Roman" w:cs="Times New Roman"/>
        </w:rPr>
      </w:pPr>
    </w:p>
    <w:p w:rsidR="0005257A" w:rsidRPr="00D3242A" w:rsidRDefault="0005257A" w:rsidP="00853D11">
      <w:pPr>
        <w:spacing w:after="0"/>
        <w:jc w:val="both"/>
        <w:rPr>
          <w:rFonts w:ascii="Times New Roman" w:hAnsi="Times New Roman" w:cs="Times New Roman"/>
          <w:color w:val="000000" w:themeColor="text1"/>
        </w:rPr>
      </w:pPr>
      <w:r w:rsidRPr="00D3242A">
        <w:rPr>
          <w:rFonts w:ascii="Times New Roman" w:hAnsi="Times New Roman" w:cs="Times New Roman"/>
          <w:color w:val="000000" w:themeColor="text1"/>
        </w:rPr>
        <w:t>Chaque permissionnaire devra respecter :</w:t>
      </w:r>
    </w:p>
    <w:p w:rsidR="0005257A" w:rsidRPr="00CF24E6" w:rsidRDefault="0005257A" w:rsidP="00CF24E6">
      <w:pPr>
        <w:spacing w:after="0"/>
        <w:jc w:val="both"/>
        <w:rPr>
          <w:rFonts w:ascii="Times New Roman" w:hAnsi="Times New Roman" w:cs="Times New Roman"/>
          <w:color w:val="000000" w:themeColor="text1"/>
        </w:rPr>
      </w:pPr>
    </w:p>
    <w:p w:rsidR="0005257A" w:rsidRPr="00D3242A" w:rsidRDefault="0005257A" w:rsidP="0005257A">
      <w:pPr>
        <w:pStyle w:val="Paragraphedeliste"/>
        <w:numPr>
          <w:ilvl w:val="0"/>
          <w:numId w:val="5"/>
        </w:numPr>
        <w:spacing w:after="0"/>
        <w:jc w:val="both"/>
        <w:rPr>
          <w:rFonts w:ascii="Times New Roman" w:hAnsi="Times New Roman" w:cs="Times New Roman"/>
          <w:color w:val="000000" w:themeColor="text1"/>
        </w:rPr>
      </w:pPr>
      <w:r w:rsidRPr="00D3242A">
        <w:rPr>
          <w:rFonts w:ascii="Times New Roman" w:hAnsi="Times New Roman" w:cs="Times New Roman"/>
          <w:color w:val="000000" w:themeColor="text1"/>
        </w:rPr>
        <w:t>La présente charte</w:t>
      </w:r>
    </w:p>
    <w:p w:rsidR="00147BE0" w:rsidRPr="00D3242A" w:rsidRDefault="00147BE0" w:rsidP="0005257A">
      <w:pPr>
        <w:pStyle w:val="Paragraphedeliste"/>
        <w:numPr>
          <w:ilvl w:val="0"/>
          <w:numId w:val="5"/>
        </w:numPr>
        <w:spacing w:after="0"/>
        <w:jc w:val="both"/>
        <w:rPr>
          <w:rFonts w:ascii="Times New Roman" w:hAnsi="Times New Roman" w:cs="Times New Roman"/>
          <w:color w:val="000000" w:themeColor="text1"/>
        </w:rPr>
      </w:pPr>
      <w:r w:rsidRPr="00D3242A">
        <w:rPr>
          <w:rFonts w:ascii="Times New Roman" w:hAnsi="Times New Roman" w:cs="Times New Roman"/>
          <w:color w:val="000000" w:themeColor="text1"/>
        </w:rPr>
        <w:t xml:space="preserve">L’arrêté </w:t>
      </w:r>
      <w:r w:rsidR="00CF24E6">
        <w:rPr>
          <w:rFonts w:ascii="Times New Roman" w:hAnsi="Times New Roman" w:cs="Times New Roman"/>
          <w:color w:val="000000" w:themeColor="text1"/>
        </w:rPr>
        <w:t xml:space="preserve">municipal n ° 2021-100 </w:t>
      </w:r>
      <w:r w:rsidRPr="00D3242A">
        <w:rPr>
          <w:rFonts w:ascii="Times New Roman" w:hAnsi="Times New Roman" w:cs="Times New Roman"/>
          <w:color w:val="000000" w:themeColor="text1"/>
        </w:rPr>
        <w:t>en date du</w:t>
      </w:r>
      <w:r w:rsidR="00751A1B" w:rsidRPr="00D3242A">
        <w:rPr>
          <w:rFonts w:ascii="Times New Roman" w:hAnsi="Times New Roman" w:cs="Times New Roman"/>
          <w:color w:val="000000" w:themeColor="text1"/>
        </w:rPr>
        <w:t xml:space="preserve"> 7 mai 2021 portant réglementation de l’occupation temporaire du domaine public : marchés, halles, braderies, </w:t>
      </w:r>
      <w:r w:rsidR="002C1747" w:rsidRPr="00D3242A">
        <w:rPr>
          <w:rFonts w:ascii="Times New Roman" w:hAnsi="Times New Roman" w:cs="Times New Roman"/>
          <w:color w:val="000000" w:themeColor="text1"/>
        </w:rPr>
        <w:t>activités foraines sur</w:t>
      </w:r>
      <w:r w:rsidR="00751A1B" w:rsidRPr="00D3242A">
        <w:rPr>
          <w:rFonts w:ascii="Times New Roman" w:hAnsi="Times New Roman" w:cs="Times New Roman"/>
          <w:color w:val="000000" w:themeColor="text1"/>
        </w:rPr>
        <w:t xml:space="preserve"> la commune de Vias</w:t>
      </w:r>
    </w:p>
    <w:p w:rsidR="0005257A" w:rsidRPr="00D3242A" w:rsidRDefault="0005257A" w:rsidP="0005257A">
      <w:pPr>
        <w:spacing w:after="0"/>
        <w:ind w:left="360"/>
        <w:jc w:val="both"/>
        <w:rPr>
          <w:rFonts w:ascii="Times New Roman" w:hAnsi="Times New Roman" w:cs="Times New Roman"/>
          <w:color w:val="000000" w:themeColor="text1"/>
        </w:rPr>
      </w:pPr>
    </w:p>
    <w:p w:rsidR="008409EE" w:rsidRPr="00D3242A" w:rsidRDefault="0005257A" w:rsidP="00853D11">
      <w:pPr>
        <w:spacing w:after="0"/>
        <w:jc w:val="both"/>
        <w:rPr>
          <w:rFonts w:ascii="Times New Roman" w:hAnsi="Times New Roman" w:cs="Times New Roman"/>
          <w:color w:val="000000" w:themeColor="text1"/>
        </w:rPr>
      </w:pPr>
      <w:r w:rsidRPr="00D3242A">
        <w:rPr>
          <w:rFonts w:ascii="Times New Roman" w:hAnsi="Times New Roman" w:cs="Times New Roman"/>
          <w:color w:val="000000" w:themeColor="text1"/>
        </w:rPr>
        <w:t>L’autorisation délivrée ne peut avoir qu’un caractère précaire. Elle est révocable à tout moment, sans indemnité pour le bénéficiaire, si l’intérêt de l’ordre public, de la salubrité publique, de la voirie ou de la circulation l’exige, ou si le permissionnaire ne se conforme pas aux conditions de la présente charte.</w:t>
      </w:r>
    </w:p>
    <w:p w:rsidR="0005257A" w:rsidRPr="00D3242A" w:rsidRDefault="0005257A" w:rsidP="00853D11">
      <w:pPr>
        <w:spacing w:after="0"/>
        <w:jc w:val="both"/>
        <w:rPr>
          <w:rFonts w:ascii="Times New Roman" w:hAnsi="Times New Roman" w:cs="Times New Roman"/>
          <w:color w:val="000000" w:themeColor="text1"/>
        </w:rPr>
      </w:pPr>
    </w:p>
    <w:p w:rsidR="0005257A" w:rsidRPr="00D3242A" w:rsidRDefault="0005257A" w:rsidP="00853D11">
      <w:pPr>
        <w:spacing w:after="0"/>
        <w:jc w:val="both"/>
        <w:rPr>
          <w:rFonts w:ascii="Times New Roman" w:hAnsi="Times New Roman" w:cs="Times New Roman"/>
          <w:color w:val="000000" w:themeColor="text1"/>
        </w:rPr>
      </w:pPr>
      <w:r w:rsidRPr="00D3242A">
        <w:rPr>
          <w:rFonts w:ascii="Times New Roman" w:hAnsi="Times New Roman" w:cs="Times New Roman"/>
          <w:color w:val="000000" w:themeColor="text1"/>
        </w:rPr>
        <w:t>Toute forme de sous-location est strictement interdite.</w:t>
      </w:r>
      <w:r w:rsidR="0016385E" w:rsidRPr="00D3242A">
        <w:rPr>
          <w:rFonts w:ascii="Times New Roman" w:hAnsi="Times New Roman" w:cs="Times New Roman"/>
          <w:color w:val="000000" w:themeColor="text1"/>
        </w:rPr>
        <w:t xml:space="preserve"> Le permissionnaire ne pourra ni céder son autorisation, ni louer voire prêter son emplacement. Le stand devra être tenu soit par le permissionnaire lui-même ou son conjoint collaborateur, ou par un employé pouvant présenter le contrat de travail dûment établi. Toute entente postérieure à l’attribution d’un emplacement qui aurait pour but dissimulé de transférer son utilisation à une autre personne (physique ou morale) que celle à laquelle il a été attribué entrainera de plein droit le retrait de l’autorisation précédemment accordée.</w:t>
      </w:r>
    </w:p>
    <w:p w:rsidR="00541B83" w:rsidRDefault="00541B83" w:rsidP="00853D11">
      <w:pPr>
        <w:spacing w:after="0"/>
        <w:jc w:val="both"/>
        <w:rPr>
          <w:rFonts w:ascii="Times New Roman" w:hAnsi="Times New Roman" w:cs="Times New Roman"/>
          <w:color w:val="000000" w:themeColor="text1"/>
        </w:rPr>
      </w:pPr>
    </w:p>
    <w:p w:rsidR="00C913EB" w:rsidRPr="00D3242A" w:rsidRDefault="00C913EB" w:rsidP="00853D11">
      <w:pPr>
        <w:spacing w:after="0"/>
        <w:jc w:val="both"/>
        <w:rPr>
          <w:rFonts w:ascii="Times New Roman" w:hAnsi="Times New Roman" w:cs="Times New Roman"/>
          <w:color w:val="000000" w:themeColor="text1"/>
        </w:rPr>
      </w:pPr>
    </w:p>
    <w:p w:rsidR="00C913EB" w:rsidRPr="00C913EB" w:rsidRDefault="00541B83" w:rsidP="00C913EB">
      <w:pPr>
        <w:pStyle w:val="Paragraphedeliste"/>
        <w:numPr>
          <w:ilvl w:val="0"/>
          <w:numId w:val="4"/>
        </w:numPr>
        <w:spacing w:after="0"/>
        <w:jc w:val="both"/>
        <w:rPr>
          <w:rFonts w:ascii="Times New Roman" w:hAnsi="Times New Roman" w:cs="Times New Roman"/>
          <w:b/>
          <w:i/>
        </w:rPr>
      </w:pPr>
      <w:r w:rsidRPr="00C67D67">
        <w:rPr>
          <w:rFonts w:ascii="Times New Roman" w:hAnsi="Times New Roman" w:cs="Times New Roman"/>
          <w:b/>
          <w:i/>
        </w:rPr>
        <w:t xml:space="preserve">Engagements des exposants : </w:t>
      </w:r>
      <w:r w:rsidR="008409EE" w:rsidRPr="00C67D67">
        <w:rPr>
          <w:rFonts w:ascii="Times New Roman" w:hAnsi="Times New Roman" w:cs="Times New Roman"/>
          <w:b/>
          <w:i/>
        </w:rPr>
        <w:t xml:space="preserve"> </w:t>
      </w:r>
    </w:p>
    <w:p w:rsidR="00EB70A7" w:rsidRPr="00C67D67" w:rsidRDefault="00EB70A7" w:rsidP="00EB70A7">
      <w:pPr>
        <w:pStyle w:val="Paragraphedeliste"/>
        <w:spacing w:after="0"/>
        <w:jc w:val="both"/>
        <w:rPr>
          <w:rFonts w:ascii="Times New Roman" w:hAnsi="Times New Roman" w:cs="Times New Roman"/>
          <w:b/>
          <w:i/>
        </w:rPr>
      </w:pPr>
    </w:p>
    <w:p w:rsidR="00541B83" w:rsidRDefault="00541B83" w:rsidP="00853D11">
      <w:pPr>
        <w:spacing w:after="0"/>
        <w:jc w:val="both"/>
        <w:rPr>
          <w:rFonts w:ascii="Times New Roman" w:hAnsi="Times New Roman" w:cs="Times New Roman"/>
        </w:rPr>
      </w:pPr>
      <w:r w:rsidRPr="00C67D67">
        <w:rPr>
          <w:rFonts w:ascii="Times New Roman" w:hAnsi="Times New Roman" w:cs="Times New Roman"/>
        </w:rPr>
        <w:t>La participation financière</w:t>
      </w:r>
      <w:r w:rsidR="0031432F" w:rsidRPr="00C67D67">
        <w:rPr>
          <w:rFonts w:ascii="Times New Roman" w:hAnsi="Times New Roman" w:cs="Times New Roman"/>
        </w:rPr>
        <w:t xml:space="preserve"> </w:t>
      </w:r>
      <w:r w:rsidRPr="00C67D67">
        <w:rPr>
          <w:rFonts w:ascii="Times New Roman" w:hAnsi="Times New Roman" w:cs="Times New Roman"/>
        </w:rPr>
        <w:t>est fixée à :</w:t>
      </w:r>
    </w:p>
    <w:p w:rsidR="00D3242A" w:rsidRPr="00C67D67" w:rsidRDefault="00D3242A" w:rsidP="00853D11">
      <w:pPr>
        <w:spacing w:after="0"/>
        <w:jc w:val="both"/>
        <w:rPr>
          <w:rFonts w:ascii="Times New Roman" w:hAnsi="Times New Roman" w:cs="Times New Roman"/>
        </w:rPr>
      </w:pPr>
    </w:p>
    <w:p w:rsidR="00541B83" w:rsidRPr="00C67D67" w:rsidRDefault="00541B83" w:rsidP="00853D11">
      <w:pPr>
        <w:pStyle w:val="Paragraphedeliste"/>
        <w:numPr>
          <w:ilvl w:val="0"/>
          <w:numId w:val="2"/>
        </w:numPr>
        <w:spacing w:after="0"/>
        <w:jc w:val="both"/>
        <w:rPr>
          <w:rFonts w:ascii="Times New Roman" w:hAnsi="Times New Roman" w:cs="Times New Roman"/>
        </w:rPr>
      </w:pPr>
      <w:r w:rsidRPr="00C67D67">
        <w:rPr>
          <w:rFonts w:ascii="Times New Roman" w:hAnsi="Times New Roman" w:cs="Times New Roman"/>
        </w:rPr>
        <w:lastRenderedPageBreak/>
        <w:t>200 euros, électricité comprise, pour un chalet 3</w:t>
      </w:r>
      <w:r w:rsidR="003C0B58">
        <w:rPr>
          <w:rFonts w:ascii="Times New Roman" w:hAnsi="Times New Roman" w:cs="Times New Roman"/>
        </w:rPr>
        <w:t xml:space="preserve"> </w:t>
      </w:r>
      <w:r w:rsidRPr="00C67D67">
        <w:rPr>
          <w:rFonts w:ascii="Times New Roman" w:hAnsi="Times New Roman" w:cs="Times New Roman"/>
        </w:rPr>
        <w:t>x</w:t>
      </w:r>
      <w:r w:rsidR="003C0B58">
        <w:rPr>
          <w:rFonts w:ascii="Times New Roman" w:hAnsi="Times New Roman" w:cs="Times New Roman"/>
        </w:rPr>
        <w:t xml:space="preserve"> </w:t>
      </w:r>
      <w:r w:rsidRPr="00C67D67">
        <w:rPr>
          <w:rFonts w:ascii="Times New Roman" w:hAnsi="Times New Roman" w:cs="Times New Roman"/>
        </w:rPr>
        <w:t>2m,</w:t>
      </w:r>
    </w:p>
    <w:p w:rsidR="00541B83" w:rsidRPr="00D93333" w:rsidRDefault="00541B83" w:rsidP="00D93333">
      <w:pPr>
        <w:pStyle w:val="Paragraphedeliste"/>
        <w:numPr>
          <w:ilvl w:val="0"/>
          <w:numId w:val="2"/>
        </w:numPr>
        <w:spacing w:after="0"/>
        <w:jc w:val="both"/>
        <w:rPr>
          <w:rFonts w:ascii="Times New Roman" w:hAnsi="Times New Roman" w:cs="Times New Roman"/>
        </w:rPr>
      </w:pPr>
      <w:r w:rsidRPr="00C67D67">
        <w:rPr>
          <w:rFonts w:ascii="Times New Roman" w:hAnsi="Times New Roman" w:cs="Times New Roman"/>
        </w:rPr>
        <w:t>300 euros, électricité comprise, pour un chalet 4</w:t>
      </w:r>
      <w:r w:rsidR="003C0B58">
        <w:rPr>
          <w:rFonts w:ascii="Times New Roman" w:hAnsi="Times New Roman" w:cs="Times New Roman"/>
        </w:rPr>
        <w:t xml:space="preserve"> </w:t>
      </w:r>
      <w:r w:rsidRPr="00C67D67">
        <w:rPr>
          <w:rFonts w:ascii="Times New Roman" w:hAnsi="Times New Roman" w:cs="Times New Roman"/>
        </w:rPr>
        <w:t>x</w:t>
      </w:r>
      <w:r w:rsidR="003C0B58">
        <w:rPr>
          <w:rFonts w:ascii="Times New Roman" w:hAnsi="Times New Roman" w:cs="Times New Roman"/>
        </w:rPr>
        <w:t xml:space="preserve"> </w:t>
      </w:r>
      <w:r w:rsidRPr="00C67D67">
        <w:rPr>
          <w:rFonts w:ascii="Times New Roman" w:hAnsi="Times New Roman" w:cs="Times New Roman"/>
        </w:rPr>
        <w:t>2m,</w:t>
      </w:r>
    </w:p>
    <w:p w:rsidR="008B74F0" w:rsidRDefault="008B74F0" w:rsidP="00853D11">
      <w:pPr>
        <w:pStyle w:val="Paragraphedeliste"/>
        <w:numPr>
          <w:ilvl w:val="0"/>
          <w:numId w:val="2"/>
        </w:numPr>
        <w:spacing w:after="0"/>
        <w:jc w:val="both"/>
        <w:rPr>
          <w:rFonts w:ascii="Times New Roman" w:hAnsi="Times New Roman" w:cs="Times New Roman"/>
        </w:rPr>
      </w:pPr>
      <w:r w:rsidRPr="00C67D67">
        <w:rPr>
          <w:rFonts w:ascii="Times New Roman" w:hAnsi="Times New Roman" w:cs="Times New Roman"/>
        </w:rPr>
        <w:t>Gratuité pour les associations</w:t>
      </w:r>
      <w:r w:rsidR="008331B9">
        <w:rPr>
          <w:rFonts w:ascii="Times New Roman" w:hAnsi="Times New Roman" w:cs="Times New Roman"/>
        </w:rPr>
        <w:t>.</w:t>
      </w:r>
      <w:bookmarkStart w:id="0" w:name="_GoBack"/>
      <w:bookmarkEnd w:id="0"/>
    </w:p>
    <w:p w:rsidR="002C1747" w:rsidRPr="00C67D67" w:rsidRDefault="002C1747" w:rsidP="00D3242A">
      <w:pPr>
        <w:pStyle w:val="Paragraphedeliste"/>
        <w:spacing w:after="0"/>
        <w:jc w:val="both"/>
        <w:rPr>
          <w:rFonts w:ascii="Times New Roman" w:hAnsi="Times New Roman" w:cs="Times New Roman"/>
        </w:rPr>
      </w:pPr>
    </w:p>
    <w:p w:rsidR="00541B83" w:rsidRPr="00C67D67" w:rsidRDefault="00541B83" w:rsidP="00853D11">
      <w:pPr>
        <w:spacing w:after="0"/>
        <w:jc w:val="both"/>
        <w:rPr>
          <w:rFonts w:ascii="Times New Roman" w:hAnsi="Times New Roman" w:cs="Times New Roman"/>
        </w:rPr>
      </w:pPr>
      <w:r w:rsidRPr="00C67D67">
        <w:rPr>
          <w:rFonts w:ascii="Times New Roman" w:hAnsi="Times New Roman" w:cs="Times New Roman"/>
        </w:rPr>
        <w:t xml:space="preserve">L’inscription sera définitive dès réception du montant total des frais de place à régler, </w:t>
      </w:r>
      <w:r w:rsidR="00307C60" w:rsidRPr="00C67D67">
        <w:rPr>
          <w:rFonts w:ascii="Times New Roman" w:hAnsi="Times New Roman" w:cs="Times New Roman"/>
          <w:b/>
        </w:rPr>
        <w:t xml:space="preserve">par retour de courrier, </w:t>
      </w:r>
      <w:r w:rsidR="00307C60" w:rsidRPr="00C67D67">
        <w:rPr>
          <w:rFonts w:ascii="Times New Roman" w:hAnsi="Times New Roman" w:cs="Times New Roman"/>
        </w:rPr>
        <w:t>à l’ordre du Trésor Public.</w:t>
      </w:r>
    </w:p>
    <w:p w:rsidR="00541B83" w:rsidRPr="00C67D67" w:rsidRDefault="00541B83" w:rsidP="00853D11">
      <w:pPr>
        <w:spacing w:after="0"/>
        <w:jc w:val="both"/>
        <w:rPr>
          <w:rFonts w:ascii="Times New Roman" w:hAnsi="Times New Roman" w:cs="Times New Roman"/>
        </w:rPr>
      </w:pPr>
    </w:p>
    <w:p w:rsidR="00541B83" w:rsidRPr="00C67D67" w:rsidRDefault="00541B83" w:rsidP="00853D11">
      <w:pPr>
        <w:spacing w:after="0"/>
        <w:jc w:val="both"/>
        <w:rPr>
          <w:rFonts w:ascii="Times New Roman" w:hAnsi="Times New Roman" w:cs="Times New Roman"/>
        </w:rPr>
      </w:pPr>
      <w:r w:rsidRPr="00C67D67">
        <w:rPr>
          <w:rFonts w:ascii="Times New Roman" w:hAnsi="Times New Roman" w:cs="Times New Roman"/>
        </w:rPr>
        <w:t>Un</w:t>
      </w:r>
      <w:r w:rsidR="00CF24E6">
        <w:rPr>
          <w:rFonts w:ascii="Times New Roman" w:hAnsi="Times New Roman" w:cs="Times New Roman"/>
        </w:rPr>
        <w:t xml:space="preserve"> chèque de</w:t>
      </w:r>
      <w:r w:rsidRPr="00C67D67">
        <w:rPr>
          <w:rFonts w:ascii="Times New Roman" w:hAnsi="Times New Roman" w:cs="Times New Roman"/>
        </w:rPr>
        <w:t xml:space="preserve"> caution</w:t>
      </w:r>
      <w:r w:rsidR="00CF24E6">
        <w:rPr>
          <w:rFonts w:ascii="Times New Roman" w:hAnsi="Times New Roman" w:cs="Times New Roman"/>
        </w:rPr>
        <w:t xml:space="preserve"> d’un</w:t>
      </w:r>
      <w:r w:rsidRPr="00C67D67">
        <w:rPr>
          <w:rFonts w:ascii="Times New Roman" w:hAnsi="Times New Roman" w:cs="Times New Roman"/>
        </w:rPr>
        <w:t xml:space="preserve"> montant </w:t>
      </w:r>
      <w:r w:rsidR="00CF24E6">
        <w:rPr>
          <w:rFonts w:ascii="Times New Roman" w:hAnsi="Times New Roman" w:cs="Times New Roman"/>
        </w:rPr>
        <w:t>équivalent à</w:t>
      </w:r>
      <w:r w:rsidRPr="00C67D67">
        <w:rPr>
          <w:rFonts w:ascii="Times New Roman" w:hAnsi="Times New Roman" w:cs="Times New Roman"/>
        </w:rPr>
        <w:t xml:space="preserve"> la location du chalet sera </w:t>
      </w:r>
      <w:r w:rsidR="00CF24E6">
        <w:rPr>
          <w:rFonts w:ascii="Times New Roman" w:hAnsi="Times New Roman" w:cs="Times New Roman"/>
        </w:rPr>
        <w:t>exigé</w:t>
      </w:r>
      <w:r w:rsidR="00BE222B">
        <w:rPr>
          <w:rFonts w:ascii="Times New Roman" w:hAnsi="Times New Roman" w:cs="Times New Roman"/>
        </w:rPr>
        <w:t xml:space="preserve"> à la signature de la charte</w:t>
      </w:r>
      <w:r w:rsidRPr="00C67D67">
        <w:rPr>
          <w:rFonts w:ascii="Times New Roman" w:hAnsi="Times New Roman" w:cs="Times New Roman"/>
        </w:rPr>
        <w:t xml:space="preserve">. </w:t>
      </w:r>
      <w:r w:rsidR="00CF24E6">
        <w:rPr>
          <w:rFonts w:ascii="Times New Roman" w:hAnsi="Times New Roman" w:cs="Times New Roman"/>
        </w:rPr>
        <w:t>La caution s</w:t>
      </w:r>
      <w:r w:rsidRPr="00C67D67">
        <w:rPr>
          <w:rFonts w:ascii="Times New Roman" w:hAnsi="Times New Roman" w:cs="Times New Roman"/>
        </w:rPr>
        <w:t>e</w:t>
      </w:r>
      <w:r w:rsidR="00BE222B">
        <w:rPr>
          <w:rFonts w:ascii="Times New Roman" w:hAnsi="Times New Roman" w:cs="Times New Roman"/>
        </w:rPr>
        <w:t>ra</w:t>
      </w:r>
      <w:r w:rsidRPr="00C67D67">
        <w:rPr>
          <w:rFonts w:ascii="Times New Roman" w:hAnsi="Times New Roman" w:cs="Times New Roman"/>
        </w:rPr>
        <w:t xml:space="preserve"> encaiss</w:t>
      </w:r>
      <w:r w:rsidR="00BE222B">
        <w:rPr>
          <w:rFonts w:ascii="Times New Roman" w:hAnsi="Times New Roman" w:cs="Times New Roman"/>
        </w:rPr>
        <w:t>ée</w:t>
      </w:r>
      <w:r w:rsidR="00CF24E6">
        <w:rPr>
          <w:rFonts w:ascii="Times New Roman" w:hAnsi="Times New Roman" w:cs="Times New Roman"/>
        </w:rPr>
        <w:t xml:space="preserve"> en cas de désistement ou en cas de départ prématuré</w:t>
      </w:r>
      <w:r w:rsidRPr="00C67D67">
        <w:rPr>
          <w:rFonts w:ascii="Times New Roman" w:hAnsi="Times New Roman" w:cs="Times New Roman"/>
        </w:rPr>
        <w:t>.</w:t>
      </w:r>
      <w:r w:rsidR="00CF24E6">
        <w:rPr>
          <w:rFonts w:ascii="Times New Roman" w:hAnsi="Times New Roman" w:cs="Times New Roman"/>
        </w:rPr>
        <w:t xml:space="preserve"> </w:t>
      </w:r>
    </w:p>
    <w:p w:rsidR="00541B83" w:rsidRPr="00C67D67" w:rsidRDefault="00541B83" w:rsidP="00853D11">
      <w:pPr>
        <w:spacing w:after="0"/>
        <w:jc w:val="both"/>
        <w:rPr>
          <w:rFonts w:ascii="Times New Roman" w:hAnsi="Times New Roman" w:cs="Times New Roman"/>
        </w:rPr>
      </w:pPr>
    </w:p>
    <w:p w:rsidR="00541B83" w:rsidRPr="00C67D67" w:rsidRDefault="00541B83" w:rsidP="00853D11">
      <w:pPr>
        <w:spacing w:after="0"/>
        <w:jc w:val="both"/>
        <w:rPr>
          <w:rFonts w:ascii="Times New Roman" w:hAnsi="Times New Roman" w:cs="Times New Roman"/>
        </w:rPr>
      </w:pPr>
      <w:r w:rsidRPr="00C67D67">
        <w:rPr>
          <w:rFonts w:ascii="Times New Roman" w:hAnsi="Times New Roman" w:cs="Times New Roman"/>
        </w:rPr>
        <w:t xml:space="preserve">Les paiements doivent être acquittés lors de l’inscription </w:t>
      </w:r>
      <w:r w:rsidR="00AB3B4C" w:rsidRPr="00C67D67">
        <w:rPr>
          <w:rFonts w:ascii="Times New Roman" w:hAnsi="Times New Roman" w:cs="Times New Roman"/>
        </w:rPr>
        <w:t>(à l’ordre du Trésor public) et ne sont pas remboursables.</w:t>
      </w:r>
    </w:p>
    <w:p w:rsidR="000C4F19" w:rsidRPr="00C67D67" w:rsidRDefault="000C4F19" w:rsidP="00853D11">
      <w:pPr>
        <w:spacing w:after="0"/>
        <w:jc w:val="both"/>
        <w:rPr>
          <w:rFonts w:ascii="Times New Roman" w:hAnsi="Times New Roman" w:cs="Times New Roman"/>
        </w:rPr>
      </w:pPr>
    </w:p>
    <w:p w:rsidR="0070316B" w:rsidRPr="00C67D67" w:rsidRDefault="0070316B" w:rsidP="00853D11">
      <w:pPr>
        <w:spacing w:after="0"/>
        <w:jc w:val="both"/>
        <w:rPr>
          <w:rFonts w:ascii="Times New Roman" w:hAnsi="Times New Roman" w:cs="Times New Roman"/>
        </w:rPr>
      </w:pPr>
      <w:r w:rsidRPr="00C67D67">
        <w:rPr>
          <w:rFonts w:ascii="Times New Roman" w:hAnsi="Times New Roman" w:cs="Times New Roman"/>
        </w:rPr>
        <w:t>Toute annulation en raison de circonstances exceptionnelles ou météorologiques ne saurait faire l’objet de réclamation auprès de la commune.</w:t>
      </w:r>
    </w:p>
    <w:p w:rsidR="006A203C" w:rsidRPr="00C67D67" w:rsidRDefault="006A203C" w:rsidP="00853D11">
      <w:pPr>
        <w:spacing w:after="0"/>
        <w:jc w:val="both"/>
        <w:rPr>
          <w:rFonts w:ascii="Times New Roman" w:hAnsi="Times New Roman" w:cs="Times New Roman"/>
        </w:rPr>
      </w:pPr>
    </w:p>
    <w:p w:rsidR="006A203C" w:rsidRPr="00C67D67" w:rsidRDefault="006A203C" w:rsidP="00853D11">
      <w:pPr>
        <w:spacing w:after="0"/>
        <w:jc w:val="both"/>
        <w:rPr>
          <w:rFonts w:ascii="Times New Roman" w:hAnsi="Times New Roman" w:cs="Times New Roman"/>
        </w:rPr>
      </w:pPr>
      <w:r w:rsidRPr="00C67D67">
        <w:rPr>
          <w:rFonts w:ascii="Times New Roman" w:hAnsi="Times New Roman" w:cs="Times New Roman"/>
        </w:rPr>
        <w:t xml:space="preserve">Les exposants retenus s’engagent </w:t>
      </w:r>
      <w:r w:rsidRPr="00C67D67">
        <w:rPr>
          <w:rFonts w:ascii="Times New Roman" w:hAnsi="Times New Roman" w:cs="Times New Roman"/>
          <w:u w:val="single"/>
        </w:rPr>
        <w:t>à être présent</w:t>
      </w:r>
      <w:r w:rsidRPr="00C67D67">
        <w:rPr>
          <w:rFonts w:ascii="Times New Roman" w:hAnsi="Times New Roman" w:cs="Times New Roman"/>
        </w:rPr>
        <w:t xml:space="preserve">, sur toute la durée du marché, en </w:t>
      </w:r>
      <w:r w:rsidRPr="00C67D67">
        <w:rPr>
          <w:rFonts w:ascii="Times New Roman" w:hAnsi="Times New Roman" w:cs="Times New Roman"/>
          <w:u w:val="single"/>
        </w:rPr>
        <w:t>respectant les horaires</w:t>
      </w:r>
      <w:r w:rsidRPr="00C67D67">
        <w:rPr>
          <w:rFonts w:ascii="Times New Roman" w:hAnsi="Times New Roman" w:cs="Times New Roman"/>
        </w:rPr>
        <w:t>.</w:t>
      </w:r>
    </w:p>
    <w:p w:rsidR="006A203C" w:rsidRDefault="006A203C" w:rsidP="00853D11">
      <w:pPr>
        <w:spacing w:after="0"/>
        <w:jc w:val="both"/>
        <w:rPr>
          <w:rFonts w:ascii="Times New Roman" w:hAnsi="Times New Roman" w:cs="Times New Roman"/>
          <w:b/>
        </w:rPr>
      </w:pPr>
      <w:r w:rsidRPr="00C67D67">
        <w:rPr>
          <w:rFonts w:ascii="Times New Roman" w:hAnsi="Times New Roman" w:cs="Times New Roman"/>
        </w:rPr>
        <w:t xml:space="preserve">Pour la bonne organisation du marché, les absences devront </w:t>
      </w:r>
      <w:r w:rsidR="00A36EC5" w:rsidRPr="00C67D67">
        <w:rPr>
          <w:rFonts w:ascii="Times New Roman" w:hAnsi="Times New Roman" w:cs="Times New Roman"/>
        </w:rPr>
        <w:t xml:space="preserve">être </w:t>
      </w:r>
      <w:r w:rsidRPr="00C67D67">
        <w:rPr>
          <w:rFonts w:ascii="Times New Roman" w:hAnsi="Times New Roman" w:cs="Times New Roman"/>
        </w:rPr>
        <w:t>impérativement motivées, par courriel (</w:t>
      </w:r>
      <w:r w:rsidRPr="00C67D67">
        <w:rPr>
          <w:rFonts w:ascii="Times New Roman" w:hAnsi="Times New Roman" w:cs="Times New Roman"/>
          <w:u w:val="single"/>
        </w:rPr>
        <w:t>marches@ville-vias.fr</w:t>
      </w:r>
      <w:r w:rsidRPr="00C67D67">
        <w:rPr>
          <w:rFonts w:ascii="Times New Roman" w:hAnsi="Times New Roman" w:cs="Times New Roman"/>
        </w:rPr>
        <w:t>), auprès du placier</w:t>
      </w:r>
      <w:r w:rsidR="00483D5F" w:rsidRPr="00C67D67">
        <w:rPr>
          <w:rFonts w:ascii="Times New Roman" w:hAnsi="Times New Roman" w:cs="Times New Roman"/>
        </w:rPr>
        <w:t xml:space="preserve">. Il est toutefois précisé </w:t>
      </w:r>
      <w:r w:rsidR="00483D5F" w:rsidRPr="00C67D67">
        <w:rPr>
          <w:rFonts w:ascii="Times New Roman" w:hAnsi="Times New Roman" w:cs="Times New Roman"/>
          <w:b/>
        </w:rPr>
        <w:t>qu’aucun remboursement ne sera effectué.</w:t>
      </w:r>
    </w:p>
    <w:p w:rsidR="00C67D67" w:rsidRDefault="00C67D67" w:rsidP="00853D11">
      <w:pPr>
        <w:spacing w:after="0"/>
        <w:jc w:val="both"/>
        <w:rPr>
          <w:rFonts w:ascii="Times New Roman" w:hAnsi="Times New Roman" w:cs="Times New Roman"/>
          <w:b/>
        </w:rPr>
      </w:pPr>
    </w:p>
    <w:p w:rsidR="00C67D67" w:rsidRPr="00C67D67" w:rsidRDefault="00C67D67" w:rsidP="00853D11">
      <w:pPr>
        <w:spacing w:after="0"/>
        <w:jc w:val="both"/>
        <w:rPr>
          <w:rFonts w:ascii="Times New Roman" w:hAnsi="Times New Roman" w:cs="Times New Roman"/>
        </w:rPr>
      </w:pPr>
      <w:r w:rsidRPr="00C67D67">
        <w:rPr>
          <w:rFonts w:ascii="Times New Roman" w:hAnsi="Times New Roman" w:cs="Times New Roman"/>
        </w:rPr>
        <w:t>En cas de perte, la reproduction des clés sera à la charge des exposants.</w:t>
      </w:r>
    </w:p>
    <w:p w:rsidR="0031432F" w:rsidRPr="00C67D67" w:rsidRDefault="0031432F" w:rsidP="00853D11">
      <w:pPr>
        <w:spacing w:after="0"/>
        <w:jc w:val="both"/>
        <w:rPr>
          <w:rFonts w:ascii="Times New Roman" w:hAnsi="Times New Roman" w:cs="Times New Roman"/>
          <w:b/>
        </w:rPr>
      </w:pPr>
    </w:p>
    <w:p w:rsidR="00853D11" w:rsidRPr="00C67D67" w:rsidRDefault="00BF39B9" w:rsidP="00853D11">
      <w:pPr>
        <w:spacing w:after="0"/>
        <w:jc w:val="both"/>
        <w:rPr>
          <w:rFonts w:ascii="Times New Roman" w:hAnsi="Times New Roman" w:cs="Times New Roman"/>
          <w:i/>
          <w:u w:val="single"/>
        </w:rPr>
      </w:pPr>
      <w:r w:rsidRPr="00C67D67">
        <w:rPr>
          <w:rFonts w:ascii="Times New Roman" w:hAnsi="Times New Roman" w:cs="Times New Roman"/>
          <w:i/>
          <w:u w:val="single"/>
        </w:rPr>
        <w:t xml:space="preserve">Un état des lieux d’entrée et de sortie </w:t>
      </w:r>
      <w:r w:rsidR="00A36EC5" w:rsidRPr="00C67D67">
        <w:rPr>
          <w:rFonts w:ascii="Times New Roman" w:hAnsi="Times New Roman" w:cs="Times New Roman"/>
          <w:i/>
          <w:u w:val="single"/>
        </w:rPr>
        <w:t>sera dressé et chaque participant devra veiller au respect de la propreté de son chalet. Une remise en état devra être effectuée au terme de la location, à défaut, la caution pourra être retenue.</w:t>
      </w:r>
    </w:p>
    <w:p w:rsidR="00A36EC5" w:rsidRPr="00C67D67" w:rsidRDefault="00A36EC5" w:rsidP="00853D11">
      <w:pPr>
        <w:spacing w:after="0"/>
        <w:jc w:val="both"/>
        <w:rPr>
          <w:rFonts w:ascii="Times New Roman" w:hAnsi="Times New Roman" w:cs="Times New Roman"/>
          <w:i/>
          <w:u w:val="single"/>
        </w:rPr>
      </w:pPr>
    </w:p>
    <w:p w:rsidR="00FB0650" w:rsidRPr="00C67D67" w:rsidRDefault="00A36EC5" w:rsidP="00853D11">
      <w:pPr>
        <w:spacing w:after="0"/>
        <w:jc w:val="both"/>
        <w:rPr>
          <w:rFonts w:ascii="Times New Roman" w:hAnsi="Times New Roman" w:cs="Times New Roman"/>
        </w:rPr>
      </w:pPr>
      <w:r w:rsidRPr="00C67D67">
        <w:rPr>
          <w:rFonts w:ascii="Times New Roman" w:hAnsi="Times New Roman" w:cs="Times New Roman"/>
        </w:rPr>
        <w:t>Les exposants s’engagent à adhérer pleinement à la présente Charte et à renoncer à tout recours contre la commune pour quelque dommage que ce soit et qu’elle qu’en soit la cause.</w:t>
      </w:r>
    </w:p>
    <w:p w:rsidR="00A36EC5" w:rsidRPr="00C67D67" w:rsidRDefault="00A36EC5" w:rsidP="00853D11">
      <w:pPr>
        <w:spacing w:after="0"/>
        <w:jc w:val="both"/>
        <w:rPr>
          <w:rFonts w:ascii="Times New Roman" w:hAnsi="Times New Roman" w:cs="Times New Roman"/>
        </w:rPr>
      </w:pPr>
    </w:p>
    <w:p w:rsidR="00A36EC5" w:rsidRDefault="00A36EC5" w:rsidP="00853D11">
      <w:pPr>
        <w:spacing w:after="0"/>
        <w:jc w:val="both"/>
        <w:rPr>
          <w:rFonts w:ascii="Times New Roman" w:hAnsi="Times New Roman" w:cs="Times New Roman"/>
        </w:rPr>
      </w:pPr>
      <w:r w:rsidRPr="00C67D67">
        <w:rPr>
          <w:rFonts w:ascii="Times New Roman" w:hAnsi="Times New Roman" w:cs="Times New Roman"/>
        </w:rPr>
        <w:t>Le placier dispose du droit d’expulser tout exposant ne respectant pas la présente Charte.</w:t>
      </w:r>
    </w:p>
    <w:p w:rsidR="00723297" w:rsidRDefault="00723297" w:rsidP="00853D11">
      <w:pPr>
        <w:spacing w:after="0"/>
        <w:jc w:val="both"/>
        <w:rPr>
          <w:rFonts w:ascii="Times New Roman" w:hAnsi="Times New Roman" w:cs="Times New Roman"/>
        </w:rPr>
      </w:pPr>
    </w:p>
    <w:p w:rsidR="00723297" w:rsidRPr="00D3242A" w:rsidRDefault="00723297" w:rsidP="00723297">
      <w:pPr>
        <w:pStyle w:val="Paragraphedeliste"/>
        <w:numPr>
          <w:ilvl w:val="0"/>
          <w:numId w:val="4"/>
        </w:numPr>
        <w:spacing w:after="0"/>
        <w:jc w:val="both"/>
        <w:rPr>
          <w:rFonts w:ascii="Times New Roman" w:hAnsi="Times New Roman" w:cs="Times New Roman"/>
          <w:b/>
          <w:i/>
          <w:color w:val="000000" w:themeColor="text1"/>
        </w:rPr>
      </w:pPr>
      <w:r w:rsidRPr="00D3242A">
        <w:rPr>
          <w:rFonts w:ascii="Times New Roman" w:hAnsi="Times New Roman" w:cs="Times New Roman"/>
          <w:b/>
          <w:i/>
          <w:color w:val="000000" w:themeColor="text1"/>
        </w:rPr>
        <w:t xml:space="preserve">Hygiène, qualité, protection et transport des denrées :  </w:t>
      </w:r>
    </w:p>
    <w:p w:rsidR="00723297" w:rsidRPr="00147BE0" w:rsidRDefault="00723297" w:rsidP="00853D11">
      <w:pPr>
        <w:spacing w:after="0"/>
        <w:jc w:val="both"/>
        <w:rPr>
          <w:rFonts w:ascii="Times New Roman" w:hAnsi="Times New Roman" w:cs="Times New Roman"/>
          <w:color w:val="FF0000"/>
        </w:rPr>
      </w:pPr>
    </w:p>
    <w:p w:rsidR="00A36EC5" w:rsidRPr="00D3242A" w:rsidRDefault="00147BE0" w:rsidP="00853D11">
      <w:pPr>
        <w:spacing w:after="0"/>
        <w:jc w:val="both"/>
        <w:rPr>
          <w:rFonts w:ascii="Times New Roman" w:hAnsi="Times New Roman" w:cs="Times New Roman"/>
          <w:color w:val="000000" w:themeColor="text1"/>
        </w:rPr>
      </w:pPr>
      <w:r w:rsidRPr="00D3242A">
        <w:rPr>
          <w:rFonts w:ascii="Times New Roman" w:hAnsi="Times New Roman" w:cs="Times New Roman"/>
          <w:color w:val="000000" w:themeColor="text1"/>
        </w:rPr>
        <w:t>Le transport des marchandises doit être effectué dans un véhicule fermé, à l’abri des souillures et dans des conditions répondant aux prescriptions générales en la matière.</w:t>
      </w:r>
    </w:p>
    <w:p w:rsidR="00147BE0" w:rsidRPr="00D3242A" w:rsidRDefault="00147BE0" w:rsidP="00853D11">
      <w:pPr>
        <w:spacing w:after="0"/>
        <w:jc w:val="both"/>
        <w:rPr>
          <w:rFonts w:ascii="Times New Roman" w:hAnsi="Times New Roman" w:cs="Times New Roman"/>
          <w:color w:val="000000" w:themeColor="text1"/>
        </w:rPr>
      </w:pPr>
    </w:p>
    <w:p w:rsidR="00147BE0" w:rsidRPr="00D3242A" w:rsidRDefault="00147BE0" w:rsidP="00853D11">
      <w:pPr>
        <w:spacing w:after="0"/>
        <w:jc w:val="both"/>
        <w:rPr>
          <w:rFonts w:ascii="Times New Roman" w:hAnsi="Times New Roman" w:cs="Times New Roman"/>
          <w:color w:val="000000" w:themeColor="text1"/>
        </w:rPr>
      </w:pPr>
      <w:r w:rsidRPr="00D3242A">
        <w:rPr>
          <w:rFonts w:ascii="Times New Roman" w:hAnsi="Times New Roman" w:cs="Times New Roman"/>
          <w:color w:val="000000" w:themeColor="text1"/>
        </w:rPr>
        <w:t>Le service de la Répression des Fraude</w:t>
      </w:r>
      <w:r w:rsidR="00246E93" w:rsidRPr="00D3242A">
        <w:rPr>
          <w:rFonts w:ascii="Times New Roman" w:hAnsi="Times New Roman" w:cs="Times New Roman"/>
          <w:color w:val="000000" w:themeColor="text1"/>
        </w:rPr>
        <w:t>s</w:t>
      </w:r>
      <w:r w:rsidRPr="00D3242A">
        <w:rPr>
          <w:rFonts w:ascii="Times New Roman" w:hAnsi="Times New Roman" w:cs="Times New Roman"/>
          <w:color w:val="000000" w:themeColor="text1"/>
        </w:rPr>
        <w:t xml:space="preserve"> est habilité </w:t>
      </w:r>
      <w:r w:rsidR="00AB4225" w:rsidRPr="00D3242A">
        <w:rPr>
          <w:rFonts w:ascii="Times New Roman" w:hAnsi="Times New Roman" w:cs="Times New Roman"/>
          <w:color w:val="000000" w:themeColor="text1"/>
        </w:rPr>
        <w:t>à</w:t>
      </w:r>
      <w:r w:rsidRPr="00D3242A">
        <w:rPr>
          <w:rFonts w:ascii="Times New Roman" w:hAnsi="Times New Roman" w:cs="Times New Roman"/>
          <w:color w:val="000000" w:themeColor="text1"/>
        </w:rPr>
        <w:t xml:space="preserve"> faire retirer de la vente les comestibles avariés, altérés, gâtés, falsifiés, insalubres ou nuisibles pour la santé, aux frais du contrevenant.</w:t>
      </w:r>
    </w:p>
    <w:p w:rsidR="00147BE0" w:rsidRPr="00D3242A" w:rsidRDefault="00147BE0" w:rsidP="00853D11">
      <w:pPr>
        <w:spacing w:after="0"/>
        <w:jc w:val="both"/>
        <w:rPr>
          <w:rFonts w:ascii="Times New Roman" w:hAnsi="Times New Roman" w:cs="Times New Roman"/>
          <w:color w:val="000000" w:themeColor="text1"/>
        </w:rPr>
      </w:pPr>
    </w:p>
    <w:p w:rsidR="00147BE0" w:rsidRPr="00D3242A" w:rsidRDefault="00147BE0" w:rsidP="00853D11">
      <w:pPr>
        <w:spacing w:after="0"/>
        <w:jc w:val="both"/>
        <w:rPr>
          <w:rFonts w:ascii="Times New Roman" w:hAnsi="Times New Roman" w:cs="Times New Roman"/>
          <w:color w:val="000000" w:themeColor="text1"/>
        </w:rPr>
      </w:pPr>
      <w:r w:rsidRPr="00D3242A">
        <w:rPr>
          <w:rFonts w:ascii="Times New Roman" w:hAnsi="Times New Roman" w:cs="Times New Roman"/>
          <w:color w:val="000000" w:themeColor="text1"/>
        </w:rPr>
        <w:t>Afin de garantir aux consommateurs une sécurité optimale des produits alimentaires, les exposants ont l’obligation de conserver dans une enceinte réfrigérée les denrées facilement altérables.</w:t>
      </w:r>
    </w:p>
    <w:p w:rsidR="00147BE0" w:rsidRPr="00D3242A" w:rsidRDefault="00147BE0" w:rsidP="00853D11">
      <w:pPr>
        <w:spacing w:after="0"/>
        <w:jc w:val="both"/>
        <w:rPr>
          <w:rFonts w:ascii="Times New Roman" w:hAnsi="Times New Roman" w:cs="Times New Roman"/>
          <w:color w:val="000000" w:themeColor="text1"/>
        </w:rPr>
      </w:pPr>
    </w:p>
    <w:p w:rsidR="00147BE0" w:rsidRPr="00D3242A" w:rsidRDefault="00147BE0" w:rsidP="00853D11">
      <w:pPr>
        <w:spacing w:after="0"/>
        <w:jc w:val="both"/>
        <w:rPr>
          <w:rFonts w:ascii="Times New Roman" w:hAnsi="Times New Roman" w:cs="Times New Roman"/>
          <w:color w:val="000000" w:themeColor="text1"/>
        </w:rPr>
      </w:pPr>
    </w:p>
    <w:p w:rsidR="00147BE0" w:rsidRPr="00D3242A" w:rsidRDefault="00147BE0" w:rsidP="00147BE0">
      <w:pPr>
        <w:pStyle w:val="Paragraphedeliste"/>
        <w:numPr>
          <w:ilvl w:val="0"/>
          <w:numId w:val="4"/>
        </w:numPr>
        <w:spacing w:after="0"/>
        <w:jc w:val="both"/>
        <w:rPr>
          <w:rFonts w:ascii="Times New Roman" w:hAnsi="Times New Roman" w:cs="Times New Roman"/>
          <w:b/>
          <w:i/>
          <w:color w:val="000000" w:themeColor="text1"/>
        </w:rPr>
      </w:pPr>
      <w:r w:rsidRPr="00D3242A">
        <w:rPr>
          <w:rFonts w:ascii="Times New Roman" w:hAnsi="Times New Roman" w:cs="Times New Roman"/>
          <w:b/>
          <w:i/>
          <w:color w:val="000000" w:themeColor="text1"/>
        </w:rPr>
        <w:t xml:space="preserve">Propreté des lieux :  </w:t>
      </w:r>
    </w:p>
    <w:p w:rsidR="00147BE0" w:rsidRPr="00D3242A" w:rsidRDefault="00147BE0" w:rsidP="00853D11">
      <w:pPr>
        <w:spacing w:after="0"/>
        <w:jc w:val="both"/>
        <w:rPr>
          <w:rFonts w:ascii="Times New Roman" w:hAnsi="Times New Roman" w:cs="Times New Roman"/>
          <w:color w:val="000000" w:themeColor="text1"/>
        </w:rPr>
      </w:pPr>
    </w:p>
    <w:p w:rsidR="00147BE0" w:rsidRDefault="00147BE0" w:rsidP="00853D11">
      <w:pPr>
        <w:spacing w:after="0"/>
        <w:jc w:val="both"/>
        <w:rPr>
          <w:rFonts w:ascii="Times New Roman" w:hAnsi="Times New Roman" w:cs="Times New Roman"/>
        </w:rPr>
      </w:pPr>
      <w:r>
        <w:rPr>
          <w:rFonts w:ascii="Times New Roman" w:hAnsi="Times New Roman" w:cs="Times New Roman"/>
        </w:rPr>
        <w:t>Tout permissionnaire est responsable, pendant toute la durée du marché de No</w:t>
      </w:r>
      <w:r w:rsidR="00D95631">
        <w:rPr>
          <w:rFonts w:ascii="Times New Roman" w:hAnsi="Times New Roman" w:cs="Times New Roman"/>
        </w:rPr>
        <w:t>ë</w:t>
      </w:r>
      <w:r>
        <w:rPr>
          <w:rFonts w:ascii="Times New Roman" w:hAnsi="Times New Roman" w:cs="Times New Roman"/>
        </w:rPr>
        <w:t>l, du maintien de la propreté de son emplacement et de son entourage immédiat. Il est interdit aux permissionnaires pendant l’ouverture du marché de laisser sur place ses cartons d’emballages et papier de toute</w:t>
      </w:r>
      <w:r w:rsidR="00D95631">
        <w:rPr>
          <w:rFonts w:ascii="Times New Roman" w:hAnsi="Times New Roman" w:cs="Times New Roman"/>
        </w:rPr>
        <w:t>s</w:t>
      </w:r>
      <w:r>
        <w:rPr>
          <w:rFonts w:ascii="Times New Roman" w:hAnsi="Times New Roman" w:cs="Times New Roman"/>
        </w:rPr>
        <w:t xml:space="preserve"> sortes. Le permissionnaire devra veiller à conserver </w:t>
      </w:r>
      <w:r w:rsidR="00D95631">
        <w:rPr>
          <w:rFonts w:ascii="Times New Roman" w:hAnsi="Times New Roman" w:cs="Times New Roman"/>
        </w:rPr>
        <w:t>son</w:t>
      </w:r>
      <w:r>
        <w:rPr>
          <w:rFonts w:ascii="Times New Roman" w:hAnsi="Times New Roman" w:cs="Times New Roman"/>
        </w:rPr>
        <w:t xml:space="preserve"> emplacement soigné et propre.</w:t>
      </w:r>
    </w:p>
    <w:p w:rsidR="00147BE0" w:rsidRDefault="00147BE0" w:rsidP="00853D11">
      <w:pPr>
        <w:spacing w:after="0"/>
        <w:jc w:val="both"/>
        <w:rPr>
          <w:rFonts w:ascii="Times New Roman" w:hAnsi="Times New Roman" w:cs="Times New Roman"/>
        </w:rPr>
      </w:pPr>
    </w:p>
    <w:p w:rsidR="00147BE0" w:rsidRDefault="00147BE0" w:rsidP="00853D11">
      <w:pPr>
        <w:spacing w:after="0"/>
        <w:jc w:val="both"/>
        <w:rPr>
          <w:rFonts w:ascii="Times New Roman" w:hAnsi="Times New Roman" w:cs="Times New Roman"/>
        </w:rPr>
      </w:pPr>
      <w:r>
        <w:rPr>
          <w:rFonts w:ascii="Times New Roman" w:hAnsi="Times New Roman" w:cs="Times New Roman"/>
        </w:rPr>
        <w:lastRenderedPageBreak/>
        <w:t>En cas de manquements constatés par les service</w:t>
      </w:r>
      <w:r w:rsidR="00AB4225">
        <w:rPr>
          <w:rFonts w:ascii="Times New Roman" w:hAnsi="Times New Roman" w:cs="Times New Roman"/>
        </w:rPr>
        <w:t>s</w:t>
      </w:r>
      <w:r>
        <w:rPr>
          <w:rFonts w:ascii="Times New Roman" w:hAnsi="Times New Roman" w:cs="Times New Roman"/>
        </w:rPr>
        <w:t xml:space="preserve"> de la Ville à cet article, les contrevenants pourront se voir retirer leur titre d’occupation et être expulsés.</w:t>
      </w:r>
    </w:p>
    <w:p w:rsidR="00147BE0" w:rsidRPr="00C67D67" w:rsidRDefault="00147BE0" w:rsidP="00853D11">
      <w:pPr>
        <w:spacing w:after="0"/>
        <w:jc w:val="both"/>
        <w:rPr>
          <w:rFonts w:ascii="Times New Roman" w:hAnsi="Times New Roman" w:cs="Times New Roman"/>
        </w:rPr>
      </w:pPr>
    </w:p>
    <w:p w:rsidR="00564146" w:rsidRDefault="007869AD" w:rsidP="00147BE0">
      <w:pPr>
        <w:pStyle w:val="Paragraphedeliste"/>
        <w:numPr>
          <w:ilvl w:val="0"/>
          <w:numId w:val="4"/>
        </w:numPr>
        <w:spacing w:after="0"/>
        <w:jc w:val="both"/>
        <w:rPr>
          <w:rFonts w:ascii="Times New Roman" w:hAnsi="Times New Roman" w:cs="Times New Roman"/>
          <w:b/>
          <w:i/>
        </w:rPr>
      </w:pPr>
      <w:r w:rsidRPr="00C67D67">
        <w:rPr>
          <w:rFonts w:ascii="Times New Roman" w:hAnsi="Times New Roman" w:cs="Times New Roman"/>
          <w:b/>
          <w:i/>
        </w:rPr>
        <w:t>Conditions d’installation / Emplacement :</w:t>
      </w:r>
    </w:p>
    <w:p w:rsidR="00EB70A7" w:rsidRPr="00C67D67" w:rsidRDefault="00EB70A7" w:rsidP="00EB70A7">
      <w:pPr>
        <w:pStyle w:val="Paragraphedeliste"/>
        <w:spacing w:after="0"/>
        <w:jc w:val="both"/>
        <w:rPr>
          <w:rFonts w:ascii="Times New Roman" w:hAnsi="Times New Roman" w:cs="Times New Roman"/>
          <w:b/>
          <w:i/>
        </w:rPr>
      </w:pPr>
    </w:p>
    <w:p w:rsidR="00564146" w:rsidRPr="00C67D67" w:rsidRDefault="00564146" w:rsidP="00564146">
      <w:pPr>
        <w:spacing w:after="0"/>
        <w:jc w:val="both"/>
        <w:rPr>
          <w:rFonts w:ascii="Times New Roman" w:hAnsi="Times New Roman" w:cs="Times New Roman"/>
        </w:rPr>
      </w:pPr>
      <w:r w:rsidRPr="00C67D67">
        <w:rPr>
          <w:rFonts w:ascii="Times New Roman" w:hAnsi="Times New Roman" w:cs="Times New Roman"/>
        </w:rPr>
        <w:t xml:space="preserve">Les heures d’ouverture sont les suivantes : </w:t>
      </w:r>
    </w:p>
    <w:p w:rsidR="00564146" w:rsidRPr="00C67D67" w:rsidRDefault="00564146" w:rsidP="00564146">
      <w:pPr>
        <w:pStyle w:val="Paragraphedeliste"/>
        <w:numPr>
          <w:ilvl w:val="0"/>
          <w:numId w:val="2"/>
        </w:numPr>
        <w:spacing w:after="0"/>
        <w:jc w:val="both"/>
        <w:rPr>
          <w:rFonts w:ascii="Times New Roman" w:hAnsi="Times New Roman" w:cs="Times New Roman"/>
        </w:rPr>
      </w:pPr>
      <w:r w:rsidRPr="00C67D67">
        <w:rPr>
          <w:rFonts w:ascii="Times New Roman" w:hAnsi="Times New Roman" w:cs="Times New Roman"/>
        </w:rPr>
        <w:t>Les week-ends de 9h30 à 00h00,</w:t>
      </w:r>
    </w:p>
    <w:p w:rsidR="00564146" w:rsidRPr="00C67D67" w:rsidRDefault="00564146" w:rsidP="00564146">
      <w:pPr>
        <w:pStyle w:val="Paragraphedeliste"/>
        <w:numPr>
          <w:ilvl w:val="0"/>
          <w:numId w:val="2"/>
        </w:numPr>
        <w:spacing w:after="0"/>
        <w:jc w:val="both"/>
        <w:rPr>
          <w:rFonts w:ascii="Times New Roman" w:hAnsi="Times New Roman" w:cs="Times New Roman"/>
        </w:rPr>
      </w:pPr>
      <w:r w:rsidRPr="00C67D67">
        <w:rPr>
          <w:rFonts w:ascii="Times New Roman" w:hAnsi="Times New Roman" w:cs="Times New Roman"/>
        </w:rPr>
        <w:t>La semaine de 16h00 à 23h00 (Sous réserve de modification des horaires).</w:t>
      </w:r>
    </w:p>
    <w:p w:rsidR="00564146" w:rsidRPr="00C67D67" w:rsidRDefault="00564146" w:rsidP="00564146">
      <w:pPr>
        <w:spacing w:after="0"/>
        <w:jc w:val="both"/>
        <w:rPr>
          <w:rFonts w:ascii="Times New Roman" w:hAnsi="Times New Roman" w:cs="Times New Roman"/>
        </w:rPr>
      </w:pPr>
      <w:r w:rsidRPr="00C67D67">
        <w:rPr>
          <w:rFonts w:ascii="Times New Roman" w:hAnsi="Times New Roman" w:cs="Times New Roman"/>
        </w:rPr>
        <w:t xml:space="preserve">L’installation des exposants se fera </w:t>
      </w:r>
      <w:r w:rsidR="00C913EB">
        <w:rPr>
          <w:rFonts w:ascii="Times New Roman" w:hAnsi="Times New Roman" w:cs="Times New Roman"/>
        </w:rPr>
        <w:t>à</w:t>
      </w:r>
      <w:r w:rsidRPr="00C67D67">
        <w:rPr>
          <w:rFonts w:ascii="Times New Roman" w:hAnsi="Times New Roman" w:cs="Times New Roman"/>
        </w:rPr>
        <w:t xml:space="preserve"> 8h</w:t>
      </w:r>
      <w:r w:rsidR="005B2621" w:rsidRPr="00C67D67">
        <w:rPr>
          <w:rFonts w:ascii="Times New Roman" w:hAnsi="Times New Roman" w:cs="Times New Roman"/>
        </w:rPr>
        <w:t>3</w:t>
      </w:r>
      <w:r w:rsidRPr="00C67D67">
        <w:rPr>
          <w:rFonts w:ascii="Times New Roman" w:hAnsi="Times New Roman" w:cs="Times New Roman"/>
        </w:rPr>
        <w:t>0 et à 15h00.</w:t>
      </w:r>
    </w:p>
    <w:p w:rsidR="00973F15" w:rsidRPr="00C67D67" w:rsidRDefault="00973F15" w:rsidP="00564146">
      <w:pPr>
        <w:spacing w:after="0"/>
        <w:jc w:val="both"/>
        <w:rPr>
          <w:rFonts w:ascii="Times New Roman" w:hAnsi="Times New Roman" w:cs="Times New Roman"/>
        </w:rPr>
      </w:pPr>
    </w:p>
    <w:p w:rsidR="00973F15" w:rsidRPr="00C67D67" w:rsidRDefault="00973F15" w:rsidP="00564146">
      <w:pPr>
        <w:spacing w:after="0"/>
        <w:jc w:val="both"/>
        <w:rPr>
          <w:rFonts w:ascii="Times New Roman" w:hAnsi="Times New Roman" w:cs="Times New Roman"/>
        </w:rPr>
      </w:pPr>
      <w:r w:rsidRPr="00C67D67">
        <w:rPr>
          <w:rFonts w:ascii="Times New Roman" w:hAnsi="Times New Roman" w:cs="Times New Roman"/>
        </w:rPr>
        <w:t>Les marchandises et objets exposés restent sous l’entière responsabilité de leur propriétaire.</w:t>
      </w:r>
    </w:p>
    <w:p w:rsidR="00973F15" w:rsidRPr="00C67D67" w:rsidRDefault="00973F15" w:rsidP="00564146">
      <w:pPr>
        <w:spacing w:after="0"/>
        <w:jc w:val="both"/>
        <w:rPr>
          <w:rFonts w:ascii="Times New Roman" w:hAnsi="Times New Roman" w:cs="Times New Roman"/>
        </w:rPr>
      </w:pPr>
    </w:p>
    <w:p w:rsidR="00973F15" w:rsidRPr="00C67D67" w:rsidRDefault="00973F15" w:rsidP="00564146">
      <w:pPr>
        <w:spacing w:after="0"/>
        <w:jc w:val="both"/>
        <w:rPr>
          <w:rFonts w:ascii="Times New Roman" w:hAnsi="Times New Roman" w:cs="Times New Roman"/>
        </w:rPr>
      </w:pPr>
      <w:r w:rsidRPr="00C67D67">
        <w:rPr>
          <w:rFonts w:ascii="Times New Roman" w:hAnsi="Times New Roman" w:cs="Times New Roman"/>
        </w:rPr>
        <w:t>Les exposants pourront se brancher aux bornes électriques et devront se munir de prises multiples et de rallonges conformes aux normes de sécurité.</w:t>
      </w:r>
    </w:p>
    <w:p w:rsidR="00845644" w:rsidRPr="00C67D67" w:rsidRDefault="007869AD" w:rsidP="00853D11">
      <w:pPr>
        <w:spacing w:after="0"/>
        <w:jc w:val="both"/>
        <w:rPr>
          <w:rFonts w:ascii="Times New Roman" w:hAnsi="Times New Roman" w:cs="Times New Roman"/>
          <w:b/>
          <w:i/>
        </w:rPr>
      </w:pPr>
      <w:r w:rsidRPr="00C67D67">
        <w:rPr>
          <w:rFonts w:ascii="Times New Roman" w:hAnsi="Times New Roman" w:cs="Times New Roman"/>
          <w:b/>
          <w:i/>
        </w:rPr>
        <w:t xml:space="preserve"> </w:t>
      </w:r>
    </w:p>
    <w:p w:rsidR="00845644" w:rsidRPr="00C67D67" w:rsidRDefault="00845644" w:rsidP="00147BE0">
      <w:pPr>
        <w:pStyle w:val="Paragraphedeliste"/>
        <w:numPr>
          <w:ilvl w:val="0"/>
          <w:numId w:val="4"/>
        </w:numPr>
        <w:spacing w:after="0"/>
        <w:jc w:val="both"/>
        <w:rPr>
          <w:rFonts w:ascii="Times New Roman" w:hAnsi="Times New Roman" w:cs="Times New Roman"/>
          <w:b/>
          <w:i/>
        </w:rPr>
      </w:pPr>
      <w:r w:rsidRPr="00C67D67">
        <w:rPr>
          <w:rFonts w:ascii="Times New Roman" w:hAnsi="Times New Roman" w:cs="Times New Roman"/>
          <w:b/>
          <w:i/>
        </w:rPr>
        <w:t xml:space="preserve">Stationnement des véhicules : </w:t>
      </w:r>
    </w:p>
    <w:p w:rsidR="00845644" w:rsidRPr="00C67D67" w:rsidRDefault="00845644" w:rsidP="00845644">
      <w:pPr>
        <w:spacing w:after="0"/>
        <w:jc w:val="both"/>
        <w:rPr>
          <w:rFonts w:ascii="Times New Roman" w:hAnsi="Times New Roman" w:cs="Times New Roman"/>
        </w:rPr>
      </w:pPr>
      <w:r w:rsidRPr="00C67D67">
        <w:rPr>
          <w:rFonts w:ascii="Times New Roman" w:hAnsi="Times New Roman" w:cs="Times New Roman"/>
        </w:rPr>
        <w:t xml:space="preserve">Les véhicules ne resteront pas sur place </w:t>
      </w:r>
      <w:r w:rsidR="00010EE9" w:rsidRPr="00C67D67">
        <w:rPr>
          <w:rFonts w:ascii="Times New Roman" w:hAnsi="Times New Roman" w:cs="Times New Roman"/>
        </w:rPr>
        <w:t>et devront quitter les emplacements du marché (Parking des écoles, du gym</w:t>
      </w:r>
      <w:r w:rsidR="009F0AE2" w:rsidRPr="00C67D67">
        <w:rPr>
          <w:rFonts w:ascii="Times New Roman" w:hAnsi="Times New Roman" w:cs="Times New Roman"/>
        </w:rPr>
        <w:t>n</w:t>
      </w:r>
      <w:r w:rsidR="00010EE9" w:rsidRPr="00C67D67">
        <w:rPr>
          <w:rFonts w:ascii="Times New Roman" w:hAnsi="Times New Roman" w:cs="Times New Roman"/>
        </w:rPr>
        <w:t>a</w:t>
      </w:r>
      <w:r w:rsidR="009F0AE2" w:rsidRPr="00C67D67">
        <w:rPr>
          <w:rFonts w:ascii="Times New Roman" w:hAnsi="Times New Roman" w:cs="Times New Roman"/>
        </w:rPr>
        <w:t>s</w:t>
      </w:r>
      <w:r w:rsidR="00010EE9" w:rsidRPr="00C67D67">
        <w:rPr>
          <w:rFonts w:ascii="Times New Roman" w:hAnsi="Times New Roman" w:cs="Times New Roman"/>
        </w:rPr>
        <w:t>e).</w:t>
      </w:r>
    </w:p>
    <w:p w:rsidR="009F0AE2" w:rsidRPr="00C67D67" w:rsidRDefault="009F0AE2" w:rsidP="00845644">
      <w:pPr>
        <w:spacing w:after="0"/>
        <w:jc w:val="both"/>
        <w:rPr>
          <w:rFonts w:ascii="Times New Roman" w:hAnsi="Times New Roman" w:cs="Times New Roman"/>
        </w:rPr>
      </w:pPr>
    </w:p>
    <w:p w:rsidR="00845644" w:rsidRPr="00D3242A" w:rsidRDefault="009F0AE2" w:rsidP="00147BE0">
      <w:pPr>
        <w:pStyle w:val="Paragraphedeliste"/>
        <w:numPr>
          <w:ilvl w:val="0"/>
          <w:numId w:val="4"/>
        </w:numPr>
        <w:spacing w:after="0"/>
        <w:jc w:val="both"/>
        <w:rPr>
          <w:rFonts w:ascii="Times New Roman" w:hAnsi="Times New Roman" w:cs="Times New Roman"/>
          <w:b/>
          <w:i/>
          <w:color w:val="000000" w:themeColor="text1"/>
        </w:rPr>
      </w:pPr>
      <w:r w:rsidRPr="00D3242A">
        <w:rPr>
          <w:rFonts w:ascii="Times New Roman" w:hAnsi="Times New Roman" w:cs="Times New Roman"/>
          <w:b/>
          <w:i/>
          <w:color w:val="000000" w:themeColor="text1"/>
        </w:rPr>
        <w:t>Responsabilités</w:t>
      </w:r>
      <w:r w:rsidR="00EB70A7" w:rsidRPr="00D3242A">
        <w:rPr>
          <w:rFonts w:ascii="Times New Roman" w:hAnsi="Times New Roman" w:cs="Times New Roman"/>
          <w:b/>
          <w:i/>
          <w:color w:val="000000" w:themeColor="text1"/>
        </w:rPr>
        <w:t xml:space="preserve"> des permissionnaires et assurance</w:t>
      </w:r>
      <w:r w:rsidRPr="00D3242A">
        <w:rPr>
          <w:rFonts w:ascii="Times New Roman" w:hAnsi="Times New Roman" w:cs="Times New Roman"/>
          <w:b/>
          <w:i/>
          <w:color w:val="000000" w:themeColor="text1"/>
        </w:rPr>
        <w:t> :</w:t>
      </w:r>
    </w:p>
    <w:p w:rsidR="002C1747" w:rsidRPr="00D3242A" w:rsidRDefault="002C1747" w:rsidP="002C1747">
      <w:pPr>
        <w:pStyle w:val="Paragraphedeliste"/>
        <w:spacing w:after="0"/>
        <w:jc w:val="both"/>
        <w:rPr>
          <w:rFonts w:ascii="Times New Roman" w:hAnsi="Times New Roman" w:cs="Times New Roman"/>
          <w:b/>
          <w:i/>
          <w:color w:val="000000" w:themeColor="text1"/>
        </w:rPr>
      </w:pPr>
    </w:p>
    <w:p w:rsidR="009F0AE2" w:rsidRDefault="009F0AE2" w:rsidP="009F0AE2">
      <w:pPr>
        <w:spacing w:after="0"/>
        <w:jc w:val="both"/>
        <w:rPr>
          <w:rFonts w:ascii="Times New Roman" w:hAnsi="Times New Roman" w:cs="Times New Roman"/>
        </w:rPr>
      </w:pPr>
      <w:r w:rsidRPr="00C67D67">
        <w:rPr>
          <w:rFonts w:ascii="Times New Roman" w:hAnsi="Times New Roman" w:cs="Times New Roman"/>
        </w:rPr>
        <w:t xml:space="preserve">La commune décline toute responsabilité en cas d’intempérie et d’accident de personne, occasionnés par des objets exposés, par leur manutention ou leur installation, en cas de vol, de dégradation ou tout autre évènement, prévu ou non prévu, avant, pendant et après la manifestation. </w:t>
      </w:r>
    </w:p>
    <w:p w:rsidR="00EB70A7" w:rsidRPr="00D3242A" w:rsidRDefault="00EB70A7" w:rsidP="009F0AE2">
      <w:pPr>
        <w:spacing w:after="0"/>
        <w:jc w:val="both"/>
        <w:rPr>
          <w:rFonts w:ascii="Times New Roman" w:hAnsi="Times New Roman" w:cs="Times New Roman"/>
          <w:color w:val="000000" w:themeColor="text1"/>
        </w:rPr>
      </w:pPr>
      <w:r w:rsidRPr="00D3242A">
        <w:rPr>
          <w:rFonts w:ascii="Times New Roman" w:hAnsi="Times New Roman" w:cs="Times New Roman"/>
          <w:color w:val="000000" w:themeColor="text1"/>
        </w:rPr>
        <w:t>Le permissionnaire de l’emplacement doit être en possession sur site et durant toute la durée du marché de No</w:t>
      </w:r>
      <w:r w:rsidR="00AB4225" w:rsidRPr="00D3242A">
        <w:rPr>
          <w:rFonts w:ascii="Times New Roman" w:hAnsi="Times New Roman" w:cs="Times New Roman"/>
          <w:color w:val="000000" w:themeColor="text1"/>
        </w:rPr>
        <w:t>ë</w:t>
      </w:r>
      <w:r w:rsidRPr="00D3242A">
        <w:rPr>
          <w:rFonts w:ascii="Times New Roman" w:hAnsi="Times New Roman" w:cs="Times New Roman"/>
          <w:color w:val="000000" w:themeColor="text1"/>
        </w:rPr>
        <w:t>l d’une police d’assurance. Une attestation de cette assurance sera obligatoirement jointe au dossier de candidature. L’assurance devra couvrir, au titre de l’exercice de sa profession et de l’occupation de l’emplacement, sa responsabilité professionnelle pour les dommages corporels et matériels causés à quiconque par lui-même, ses employés, ses installations ou ses produits.</w:t>
      </w:r>
    </w:p>
    <w:p w:rsidR="0031432F" w:rsidRPr="00D3242A" w:rsidRDefault="0031432F" w:rsidP="009F0AE2">
      <w:pPr>
        <w:spacing w:after="0"/>
        <w:jc w:val="both"/>
        <w:rPr>
          <w:rFonts w:ascii="Times New Roman" w:hAnsi="Times New Roman" w:cs="Times New Roman"/>
          <w:color w:val="000000" w:themeColor="text1"/>
        </w:rPr>
      </w:pPr>
    </w:p>
    <w:p w:rsidR="0031432F" w:rsidRPr="00C67D67" w:rsidRDefault="0031432F" w:rsidP="0031432F">
      <w:pPr>
        <w:spacing w:after="0"/>
        <w:jc w:val="both"/>
        <w:rPr>
          <w:rFonts w:ascii="Times New Roman" w:hAnsi="Times New Roman" w:cs="Times New Roman"/>
        </w:rPr>
      </w:pPr>
      <w:r w:rsidRPr="00D3242A">
        <w:rPr>
          <w:rFonts w:ascii="Times New Roman" w:hAnsi="Times New Roman" w:cs="Times New Roman"/>
          <w:color w:val="000000" w:themeColor="text1"/>
        </w:rPr>
        <w:t xml:space="preserve">Le dossier de candidature comportant l’ensemble des pièces listées ci-dessous doit être adressé </w:t>
      </w:r>
      <w:r w:rsidRPr="00C67D67">
        <w:rPr>
          <w:rFonts w:ascii="Times New Roman" w:hAnsi="Times New Roman" w:cs="Times New Roman"/>
          <w:b/>
          <w:u w:val="single"/>
        </w:rPr>
        <w:t xml:space="preserve">avant le </w:t>
      </w:r>
      <w:r w:rsidR="000C4FF0">
        <w:rPr>
          <w:rFonts w:ascii="Times New Roman" w:hAnsi="Times New Roman" w:cs="Times New Roman"/>
          <w:b/>
          <w:u w:val="single"/>
        </w:rPr>
        <w:t>2</w:t>
      </w:r>
      <w:r w:rsidR="00D93333">
        <w:rPr>
          <w:rFonts w:ascii="Times New Roman" w:hAnsi="Times New Roman" w:cs="Times New Roman"/>
          <w:b/>
          <w:u w:val="single"/>
        </w:rPr>
        <w:t>5</w:t>
      </w:r>
      <w:r w:rsidR="005B2621" w:rsidRPr="00C67D67">
        <w:rPr>
          <w:rFonts w:ascii="Times New Roman" w:hAnsi="Times New Roman" w:cs="Times New Roman"/>
          <w:b/>
          <w:u w:val="single"/>
        </w:rPr>
        <w:t xml:space="preserve"> octo</w:t>
      </w:r>
      <w:r w:rsidRPr="00C67D67">
        <w:rPr>
          <w:rFonts w:ascii="Times New Roman" w:hAnsi="Times New Roman" w:cs="Times New Roman"/>
          <w:b/>
          <w:u w:val="single"/>
        </w:rPr>
        <w:t>bre 202</w:t>
      </w:r>
      <w:r w:rsidR="000C4FF0">
        <w:rPr>
          <w:rFonts w:ascii="Times New Roman" w:hAnsi="Times New Roman" w:cs="Times New Roman"/>
          <w:b/>
          <w:u w:val="single"/>
        </w:rPr>
        <w:t>3</w:t>
      </w:r>
      <w:r w:rsidRPr="00C67D67">
        <w:rPr>
          <w:rFonts w:ascii="Times New Roman" w:hAnsi="Times New Roman" w:cs="Times New Roman"/>
        </w:rPr>
        <w:t>, à l’adresse suivante,</w:t>
      </w:r>
    </w:p>
    <w:p w:rsidR="0031432F" w:rsidRPr="00C67D67" w:rsidRDefault="0031432F" w:rsidP="0031432F">
      <w:pPr>
        <w:spacing w:after="0"/>
        <w:jc w:val="both"/>
        <w:rPr>
          <w:rFonts w:ascii="Times New Roman" w:hAnsi="Times New Roman" w:cs="Times New Roman"/>
        </w:rPr>
      </w:pPr>
      <w:r w:rsidRPr="00C67D67">
        <w:rPr>
          <w:rFonts w:ascii="Times New Roman" w:hAnsi="Times New Roman" w:cs="Times New Roman"/>
        </w:rPr>
        <w:t xml:space="preserve"> </w:t>
      </w:r>
    </w:p>
    <w:p w:rsidR="0031432F" w:rsidRPr="00C67D67" w:rsidRDefault="0031432F" w:rsidP="0031432F">
      <w:pPr>
        <w:spacing w:after="0"/>
        <w:jc w:val="both"/>
        <w:rPr>
          <w:rFonts w:ascii="Times New Roman" w:hAnsi="Times New Roman" w:cs="Times New Roman"/>
        </w:rPr>
      </w:pPr>
      <w:r w:rsidRPr="00C67D67">
        <w:rPr>
          <w:rFonts w:ascii="Times New Roman" w:hAnsi="Times New Roman" w:cs="Times New Roman"/>
        </w:rPr>
        <w:t>Par courrier :  Monsieur le Maire</w:t>
      </w:r>
    </w:p>
    <w:p w:rsidR="0031432F" w:rsidRPr="00C67D67" w:rsidRDefault="0031432F" w:rsidP="0031432F">
      <w:pPr>
        <w:spacing w:after="0"/>
        <w:jc w:val="both"/>
        <w:rPr>
          <w:rFonts w:ascii="Times New Roman" w:hAnsi="Times New Roman" w:cs="Times New Roman"/>
        </w:rPr>
      </w:pPr>
      <w:r w:rsidRPr="00C67D67">
        <w:rPr>
          <w:rFonts w:ascii="Times New Roman" w:hAnsi="Times New Roman" w:cs="Times New Roman"/>
        </w:rPr>
        <w:tab/>
        <w:t xml:space="preserve">             Hôtel de ville</w:t>
      </w:r>
    </w:p>
    <w:p w:rsidR="0031432F" w:rsidRPr="00C67D67" w:rsidRDefault="0031432F" w:rsidP="0031432F">
      <w:pPr>
        <w:spacing w:after="0"/>
        <w:jc w:val="both"/>
        <w:rPr>
          <w:rFonts w:ascii="Times New Roman" w:hAnsi="Times New Roman" w:cs="Times New Roman"/>
        </w:rPr>
      </w:pPr>
      <w:r w:rsidRPr="00C67D67">
        <w:rPr>
          <w:rFonts w:ascii="Times New Roman" w:hAnsi="Times New Roman" w:cs="Times New Roman"/>
          <w:b/>
        </w:rPr>
        <w:t xml:space="preserve">                       </w:t>
      </w:r>
      <w:r w:rsidRPr="00C67D67">
        <w:rPr>
          <w:rFonts w:ascii="Times New Roman" w:hAnsi="Times New Roman" w:cs="Times New Roman"/>
        </w:rPr>
        <w:t xml:space="preserve">   6 place des Arènes</w:t>
      </w:r>
    </w:p>
    <w:p w:rsidR="0031432F" w:rsidRPr="00C67D67" w:rsidRDefault="0031432F" w:rsidP="0031432F">
      <w:pPr>
        <w:spacing w:after="0"/>
        <w:jc w:val="both"/>
        <w:rPr>
          <w:rFonts w:ascii="Times New Roman" w:hAnsi="Times New Roman" w:cs="Times New Roman"/>
        </w:rPr>
      </w:pPr>
      <w:r w:rsidRPr="00C67D67">
        <w:rPr>
          <w:rFonts w:ascii="Times New Roman" w:hAnsi="Times New Roman" w:cs="Times New Roman"/>
        </w:rPr>
        <w:t xml:space="preserve">                          34450 VIAS</w:t>
      </w:r>
    </w:p>
    <w:p w:rsidR="0031432F" w:rsidRDefault="0031432F" w:rsidP="0031432F">
      <w:pPr>
        <w:spacing w:after="0"/>
        <w:jc w:val="both"/>
        <w:rPr>
          <w:rStyle w:val="Lienhypertexte"/>
          <w:rFonts w:ascii="Times New Roman" w:hAnsi="Times New Roman" w:cs="Times New Roman"/>
        </w:rPr>
      </w:pPr>
      <w:r w:rsidRPr="00C67D67">
        <w:rPr>
          <w:rFonts w:ascii="Times New Roman" w:hAnsi="Times New Roman" w:cs="Times New Roman"/>
        </w:rPr>
        <w:t xml:space="preserve">Ou par mail : </w:t>
      </w:r>
      <w:hyperlink r:id="rId8" w:history="1">
        <w:r w:rsidRPr="00C67D67">
          <w:rPr>
            <w:rStyle w:val="Lienhypertexte"/>
            <w:rFonts w:ascii="Times New Roman" w:hAnsi="Times New Roman" w:cs="Times New Roman"/>
          </w:rPr>
          <w:t>secretariat.maire@ville-vias.fr</w:t>
        </w:r>
      </w:hyperlink>
    </w:p>
    <w:p w:rsidR="0005257A" w:rsidRDefault="0005257A" w:rsidP="0031432F">
      <w:pPr>
        <w:spacing w:after="0"/>
        <w:jc w:val="both"/>
        <w:rPr>
          <w:rStyle w:val="Lienhypertexte"/>
          <w:rFonts w:ascii="Times New Roman" w:hAnsi="Times New Roman" w:cs="Times New Roman"/>
        </w:rPr>
      </w:pPr>
    </w:p>
    <w:p w:rsidR="0005257A" w:rsidRPr="00C67D67" w:rsidRDefault="0005257A" w:rsidP="0005257A">
      <w:pPr>
        <w:spacing w:after="0"/>
        <w:jc w:val="both"/>
        <w:rPr>
          <w:rFonts w:ascii="Times New Roman" w:hAnsi="Times New Roman" w:cs="Times New Roman"/>
        </w:rPr>
      </w:pPr>
      <w:r w:rsidRPr="00C67D67">
        <w:rPr>
          <w:rFonts w:ascii="Times New Roman" w:hAnsi="Times New Roman" w:cs="Times New Roman"/>
        </w:rPr>
        <w:t>Les exposants retenus recevront, par courriel, une confirmation d’inscription, avant le </w:t>
      </w:r>
      <w:r w:rsidR="000C4FF0">
        <w:rPr>
          <w:rFonts w:ascii="Times New Roman" w:hAnsi="Times New Roman" w:cs="Times New Roman"/>
          <w:b/>
          <w:u w:val="single"/>
        </w:rPr>
        <w:t>10</w:t>
      </w:r>
      <w:r w:rsidRPr="0005257A">
        <w:rPr>
          <w:rFonts w:ascii="Times New Roman" w:hAnsi="Times New Roman" w:cs="Times New Roman"/>
          <w:b/>
          <w:u w:val="single"/>
        </w:rPr>
        <w:t xml:space="preserve"> novembre 202</w:t>
      </w:r>
      <w:r w:rsidR="000C4FF0">
        <w:rPr>
          <w:rFonts w:ascii="Times New Roman" w:hAnsi="Times New Roman" w:cs="Times New Roman"/>
          <w:b/>
          <w:u w:val="single"/>
        </w:rPr>
        <w:t>3</w:t>
      </w:r>
      <w:r w:rsidRPr="00C67D67">
        <w:rPr>
          <w:rFonts w:ascii="Times New Roman" w:hAnsi="Times New Roman" w:cs="Times New Roman"/>
          <w:b/>
        </w:rPr>
        <w:t>.</w:t>
      </w:r>
    </w:p>
    <w:p w:rsidR="0005257A" w:rsidRPr="00C67D67" w:rsidRDefault="0005257A" w:rsidP="0005257A">
      <w:pPr>
        <w:spacing w:after="0"/>
        <w:jc w:val="both"/>
        <w:rPr>
          <w:rFonts w:ascii="Times New Roman" w:hAnsi="Times New Roman" w:cs="Times New Roman"/>
        </w:rPr>
      </w:pPr>
      <w:r w:rsidRPr="00C67D67">
        <w:rPr>
          <w:rFonts w:ascii="Times New Roman" w:hAnsi="Times New Roman" w:cs="Times New Roman"/>
        </w:rPr>
        <w:t>Une facture correspondant au montant total des frais de place sera ensuite adressée.</w:t>
      </w:r>
    </w:p>
    <w:p w:rsidR="0005257A" w:rsidRPr="00C67D67" w:rsidRDefault="0005257A" w:rsidP="0031432F">
      <w:pPr>
        <w:spacing w:after="0"/>
        <w:jc w:val="both"/>
        <w:rPr>
          <w:rStyle w:val="Lienhypertexte"/>
          <w:rFonts w:ascii="Times New Roman" w:hAnsi="Times New Roman" w:cs="Times New Roman"/>
        </w:rPr>
      </w:pPr>
    </w:p>
    <w:p w:rsidR="0031432F" w:rsidRPr="00C67D67" w:rsidRDefault="0031432F" w:rsidP="009F0AE2">
      <w:pPr>
        <w:spacing w:after="0"/>
        <w:jc w:val="both"/>
        <w:rPr>
          <w:rFonts w:ascii="Times New Roman" w:hAnsi="Times New Roman" w:cs="Times New Roman"/>
        </w:rPr>
      </w:pPr>
    </w:p>
    <w:p w:rsidR="00564146" w:rsidRPr="00C67D67" w:rsidRDefault="00973F15" w:rsidP="00853D11">
      <w:pPr>
        <w:spacing w:after="0"/>
        <w:jc w:val="both"/>
        <w:rPr>
          <w:rFonts w:ascii="Times New Roman" w:hAnsi="Times New Roman" w:cs="Times New Roman"/>
        </w:rPr>
      </w:pPr>
      <w:r w:rsidRPr="00C67D67">
        <w:rPr>
          <w:rFonts w:ascii="Times New Roman" w:hAnsi="Times New Roman" w:cs="Times New Roman"/>
        </w:rPr>
        <w:t>Fait à …………………………………, le …………………</w:t>
      </w:r>
      <w:r w:rsidRPr="00C67D67">
        <w:rPr>
          <w:rFonts w:ascii="Times New Roman" w:hAnsi="Times New Roman" w:cs="Times New Roman"/>
        </w:rPr>
        <w:tab/>
      </w:r>
      <w:r w:rsidRPr="00C67D67">
        <w:rPr>
          <w:rFonts w:ascii="Times New Roman" w:hAnsi="Times New Roman" w:cs="Times New Roman"/>
        </w:rPr>
        <w:tab/>
      </w:r>
      <w:r w:rsidRPr="0050129A">
        <w:rPr>
          <w:rFonts w:ascii="Times New Roman" w:hAnsi="Times New Roman" w:cs="Times New Roman"/>
          <w:b/>
        </w:rPr>
        <w:t>Signature</w:t>
      </w:r>
    </w:p>
    <w:p w:rsidR="0031432F" w:rsidRPr="00C67D67" w:rsidRDefault="0031432F" w:rsidP="00853D11">
      <w:pPr>
        <w:spacing w:after="0"/>
        <w:jc w:val="both"/>
        <w:rPr>
          <w:rFonts w:ascii="Times New Roman" w:hAnsi="Times New Roman" w:cs="Times New Roman"/>
        </w:rPr>
      </w:pPr>
    </w:p>
    <w:p w:rsidR="0031432F" w:rsidRDefault="0031432F" w:rsidP="00853D11">
      <w:pPr>
        <w:spacing w:after="0"/>
        <w:jc w:val="both"/>
        <w:rPr>
          <w:rFonts w:ascii="Times New Roman" w:hAnsi="Times New Roman" w:cs="Times New Roman"/>
        </w:rPr>
      </w:pPr>
    </w:p>
    <w:p w:rsidR="00C913EB" w:rsidRDefault="00C913EB" w:rsidP="00853D11">
      <w:pPr>
        <w:spacing w:after="0"/>
        <w:jc w:val="both"/>
        <w:rPr>
          <w:rFonts w:ascii="Times New Roman" w:hAnsi="Times New Roman" w:cs="Times New Roman"/>
        </w:rPr>
      </w:pPr>
    </w:p>
    <w:p w:rsidR="00C913EB" w:rsidRDefault="00C913EB" w:rsidP="00853D11">
      <w:pPr>
        <w:spacing w:after="0"/>
        <w:jc w:val="both"/>
        <w:rPr>
          <w:rFonts w:ascii="Times New Roman" w:hAnsi="Times New Roman" w:cs="Times New Roman"/>
        </w:rPr>
      </w:pPr>
    </w:p>
    <w:p w:rsidR="00C913EB" w:rsidRPr="00C67D67" w:rsidRDefault="00C913EB" w:rsidP="00853D11">
      <w:pPr>
        <w:spacing w:after="0"/>
        <w:jc w:val="both"/>
        <w:rPr>
          <w:rFonts w:ascii="Times New Roman" w:hAnsi="Times New Roman" w:cs="Times New Roman"/>
        </w:rPr>
      </w:pPr>
    </w:p>
    <w:p w:rsidR="00973F15" w:rsidRPr="00C67D67" w:rsidRDefault="00973F15" w:rsidP="00853D11">
      <w:pPr>
        <w:spacing w:after="0"/>
        <w:jc w:val="both"/>
        <w:rPr>
          <w:rFonts w:ascii="Times New Roman" w:hAnsi="Times New Roman" w:cs="Times New Roman"/>
        </w:rPr>
      </w:pPr>
    </w:p>
    <w:p w:rsidR="00973F15" w:rsidRPr="00C67D67" w:rsidRDefault="00973F15" w:rsidP="00973F15">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rPr>
      </w:pPr>
      <w:r w:rsidRPr="00C67D67">
        <w:rPr>
          <w:rFonts w:ascii="Times New Roman" w:hAnsi="Times New Roman" w:cs="Times New Roman"/>
        </w:rPr>
        <w:lastRenderedPageBreak/>
        <w:t>Pièces à joindre obligatoirement au dossier d’inscription</w:t>
      </w:r>
    </w:p>
    <w:p w:rsidR="006A203C" w:rsidRPr="00C913EB" w:rsidRDefault="006A203C" w:rsidP="00853D11">
      <w:pPr>
        <w:spacing w:after="0"/>
        <w:jc w:val="both"/>
        <w:rPr>
          <w:rFonts w:ascii="Times New Roman" w:hAnsi="Times New Roman" w:cs="Times New Roman"/>
          <w:i/>
        </w:rPr>
      </w:pPr>
    </w:p>
    <w:p w:rsidR="00E11A1F" w:rsidRPr="00C913EB" w:rsidRDefault="004F4F7A" w:rsidP="004F4F7A">
      <w:pPr>
        <w:spacing w:after="0"/>
        <w:jc w:val="both"/>
        <w:rPr>
          <w:rFonts w:ascii="Times New Roman" w:hAnsi="Times New Roman" w:cs="Times New Roman"/>
          <w:i/>
        </w:rPr>
      </w:pPr>
      <w:r w:rsidRPr="00C913EB">
        <w:rPr>
          <w:rFonts w:ascii="Times New Roman" w:hAnsi="Times New Roman" w:cs="Times New Roman"/>
          <w:i/>
        </w:rPr>
        <w:t>1-</w:t>
      </w:r>
      <w:r w:rsidR="00973F15" w:rsidRPr="00C913EB">
        <w:rPr>
          <w:rFonts w:ascii="Times New Roman" w:hAnsi="Times New Roman" w:cs="Times New Roman"/>
          <w:i/>
        </w:rPr>
        <w:t xml:space="preserve">La fiche d’inscription complétée, </w:t>
      </w:r>
    </w:p>
    <w:p w:rsidR="00973F15" w:rsidRPr="00C67D67" w:rsidRDefault="004F4F7A" w:rsidP="00973F15">
      <w:pPr>
        <w:spacing w:after="0"/>
        <w:jc w:val="both"/>
        <w:rPr>
          <w:rFonts w:ascii="Times New Roman" w:hAnsi="Times New Roman" w:cs="Times New Roman"/>
          <w:i/>
        </w:rPr>
      </w:pPr>
      <w:r w:rsidRPr="00C67D67">
        <w:rPr>
          <w:rFonts w:ascii="Times New Roman" w:hAnsi="Times New Roman" w:cs="Times New Roman"/>
          <w:i/>
        </w:rPr>
        <w:t>2-</w:t>
      </w:r>
      <w:r w:rsidR="00973F15" w:rsidRPr="00C67D67">
        <w:rPr>
          <w:rFonts w:ascii="Times New Roman" w:hAnsi="Times New Roman" w:cs="Times New Roman"/>
          <w:i/>
        </w:rPr>
        <w:t>La Charte datée et signée</w:t>
      </w:r>
    </w:p>
    <w:p w:rsidR="00973F15" w:rsidRPr="00C67D67" w:rsidRDefault="00973F15" w:rsidP="00973F15">
      <w:pPr>
        <w:spacing w:after="0"/>
        <w:jc w:val="both"/>
        <w:rPr>
          <w:rFonts w:ascii="Times New Roman" w:hAnsi="Times New Roman" w:cs="Times New Roman"/>
          <w:i/>
        </w:rPr>
      </w:pPr>
      <w:r w:rsidRPr="00C67D67">
        <w:rPr>
          <w:rFonts w:ascii="Times New Roman" w:hAnsi="Times New Roman" w:cs="Times New Roman"/>
          <w:i/>
        </w:rPr>
        <w:t>3</w:t>
      </w:r>
      <w:r w:rsidR="004F4F7A" w:rsidRPr="00C67D67">
        <w:rPr>
          <w:rFonts w:ascii="Times New Roman" w:hAnsi="Times New Roman" w:cs="Times New Roman"/>
          <w:i/>
        </w:rPr>
        <w:t>-</w:t>
      </w:r>
      <w:r w:rsidRPr="00C67D67">
        <w:rPr>
          <w:rFonts w:ascii="Times New Roman" w:hAnsi="Times New Roman" w:cs="Times New Roman"/>
          <w:i/>
        </w:rPr>
        <w:t>La copie de la pièce d’identité</w:t>
      </w:r>
    </w:p>
    <w:p w:rsidR="00973F15" w:rsidRPr="00C67D67" w:rsidRDefault="00973F15" w:rsidP="00973F15">
      <w:pPr>
        <w:spacing w:after="0"/>
        <w:jc w:val="both"/>
        <w:rPr>
          <w:rFonts w:ascii="Times New Roman" w:hAnsi="Times New Roman" w:cs="Times New Roman"/>
          <w:i/>
        </w:rPr>
      </w:pPr>
      <w:r w:rsidRPr="00C67D67">
        <w:rPr>
          <w:rFonts w:ascii="Times New Roman" w:hAnsi="Times New Roman" w:cs="Times New Roman"/>
          <w:i/>
        </w:rPr>
        <w:t>4</w:t>
      </w:r>
      <w:r w:rsidR="004F4F7A" w:rsidRPr="00C67D67">
        <w:rPr>
          <w:rFonts w:ascii="Times New Roman" w:hAnsi="Times New Roman" w:cs="Times New Roman"/>
          <w:i/>
        </w:rPr>
        <w:t>-</w:t>
      </w:r>
      <w:r w:rsidRPr="00C67D67">
        <w:rPr>
          <w:rFonts w:ascii="Times New Roman" w:hAnsi="Times New Roman" w:cs="Times New Roman"/>
          <w:i/>
        </w:rPr>
        <w:t>La photocopie de l’attestation d’assurance de responsabilité civile et professionnelle spécifiant la garantie pour participer aux marchés et foires</w:t>
      </w:r>
    </w:p>
    <w:p w:rsidR="00973F15" w:rsidRPr="00C67D67" w:rsidRDefault="00973F15" w:rsidP="00973F15">
      <w:pPr>
        <w:spacing w:after="0"/>
        <w:jc w:val="both"/>
        <w:rPr>
          <w:rFonts w:ascii="Times New Roman" w:hAnsi="Times New Roman" w:cs="Times New Roman"/>
          <w:i/>
        </w:rPr>
      </w:pPr>
      <w:r w:rsidRPr="00C67D67">
        <w:rPr>
          <w:rFonts w:ascii="Times New Roman" w:hAnsi="Times New Roman" w:cs="Times New Roman"/>
          <w:i/>
        </w:rPr>
        <w:t>5</w:t>
      </w:r>
      <w:r w:rsidR="004F4F7A" w:rsidRPr="00C67D67">
        <w:rPr>
          <w:rFonts w:ascii="Times New Roman" w:hAnsi="Times New Roman" w:cs="Times New Roman"/>
          <w:i/>
        </w:rPr>
        <w:t>-</w:t>
      </w:r>
      <w:r w:rsidRPr="00C67D67">
        <w:rPr>
          <w:rFonts w:ascii="Times New Roman" w:hAnsi="Times New Roman" w:cs="Times New Roman"/>
          <w:i/>
        </w:rPr>
        <w:t>La photocopie des SIRET, K.BIS</w:t>
      </w:r>
      <w:r w:rsidR="004F4F7A" w:rsidRPr="00C67D67">
        <w:rPr>
          <w:rFonts w:ascii="Times New Roman" w:hAnsi="Times New Roman" w:cs="Times New Roman"/>
          <w:i/>
        </w:rPr>
        <w:t>, URSSAF, carte de producteur et carte activité non sédentaire</w:t>
      </w:r>
    </w:p>
    <w:sectPr w:rsidR="00973F15" w:rsidRPr="00C67D6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2FB" w:rsidRDefault="005B72FB" w:rsidP="004F4F7A">
      <w:pPr>
        <w:spacing w:after="0" w:line="240" w:lineRule="auto"/>
      </w:pPr>
      <w:r>
        <w:separator/>
      </w:r>
    </w:p>
  </w:endnote>
  <w:endnote w:type="continuationSeparator" w:id="0">
    <w:p w:rsidR="005B72FB" w:rsidRDefault="005B72FB" w:rsidP="004F4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4F0" w:rsidRDefault="008B74F0">
    <w:pPr>
      <w:pStyle w:val="Pieddepage"/>
    </w:pPr>
    <w:r w:rsidRPr="008B74F0">
      <w:rPr>
        <w:b/>
      </w:rPr>
      <w:t>Service des marchés</w:t>
    </w:r>
    <w:r>
      <w:t xml:space="preserve"> </w:t>
    </w:r>
    <w:r>
      <w:tab/>
    </w:r>
    <w:r w:rsidRPr="008B74F0">
      <w:rPr>
        <w:b/>
      </w:rPr>
      <w:t xml:space="preserve">                                                                                                          Village de Noël 202</w:t>
    </w:r>
    <w:r w:rsidR="000C4FF0">
      <w:rPr>
        <w:b/>
      </w:rPr>
      <w:t>3</w:t>
    </w:r>
  </w:p>
  <w:p w:rsidR="004F4F7A" w:rsidRDefault="004F4F7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2FB" w:rsidRDefault="005B72FB" w:rsidP="004F4F7A">
      <w:pPr>
        <w:spacing w:after="0" w:line="240" w:lineRule="auto"/>
      </w:pPr>
      <w:r>
        <w:separator/>
      </w:r>
    </w:p>
  </w:footnote>
  <w:footnote w:type="continuationSeparator" w:id="0">
    <w:p w:rsidR="005B72FB" w:rsidRDefault="005B72FB" w:rsidP="004F4F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A04A0"/>
    <w:multiLevelType w:val="hybridMultilevel"/>
    <w:tmpl w:val="E926FC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6571C2C"/>
    <w:multiLevelType w:val="hybridMultilevel"/>
    <w:tmpl w:val="812AB6C0"/>
    <w:lvl w:ilvl="0" w:tplc="B18E3A3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1B124A"/>
    <w:multiLevelType w:val="hybridMultilevel"/>
    <w:tmpl w:val="EA5A02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F98795B"/>
    <w:multiLevelType w:val="hybridMultilevel"/>
    <w:tmpl w:val="20D4AEC6"/>
    <w:lvl w:ilvl="0" w:tplc="F25AFA84">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903479E"/>
    <w:multiLevelType w:val="hybridMultilevel"/>
    <w:tmpl w:val="C5B09328"/>
    <w:lvl w:ilvl="0" w:tplc="F052FF2C">
      <w:start w:val="1"/>
      <w:numFmt w:val="decimal"/>
      <w:lvlText w:val="%1."/>
      <w:lvlJc w:val="left"/>
      <w:pPr>
        <w:ind w:left="720" w:hanging="360"/>
      </w:pPr>
      <w:rPr>
        <w:rFonts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33A13D0"/>
    <w:multiLevelType w:val="hybridMultilevel"/>
    <w:tmpl w:val="C9ECECB0"/>
    <w:lvl w:ilvl="0" w:tplc="BD9228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DED27CF"/>
    <w:multiLevelType w:val="hybridMultilevel"/>
    <w:tmpl w:val="C79EB0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B1D"/>
    <w:rsid w:val="00010EE9"/>
    <w:rsid w:val="0005257A"/>
    <w:rsid w:val="000C4F19"/>
    <w:rsid w:val="000C4FF0"/>
    <w:rsid w:val="000D6FE7"/>
    <w:rsid w:val="00147BE0"/>
    <w:rsid w:val="0016385E"/>
    <w:rsid w:val="00190EB2"/>
    <w:rsid w:val="00230B1D"/>
    <w:rsid w:val="00246E93"/>
    <w:rsid w:val="002C1747"/>
    <w:rsid w:val="002E0746"/>
    <w:rsid w:val="00307C60"/>
    <w:rsid w:val="0031432F"/>
    <w:rsid w:val="00314912"/>
    <w:rsid w:val="003C0B58"/>
    <w:rsid w:val="003C2867"/>
    <w:rsid w:val="003D7436"/>
    <w:rsid w:val="00483D5F"/>
    <w:rsid w:val="004C3450"/>
    <w:rsid w:val="004F4F7A"/>
    <w:rsid w:val="0050129A"/>
    <w:rsid w:val="00505294"/>
    <w:rsid w:val="00541B83"/>
    <w:rsid w:val="00564146"/>
    <w:rsid w:val="0056463E"/>
    <w:rsid w:val="005B2621"/>
    <w:rsid w:val="005B72FB"/>
    <w:rsid w:val="006815F2"/>
    <w:rsid w:val="006A203C"/>
    <w:rsid w:val="006C7A71"/>
    <w:rsid w:val="0070316B"/>
    <w:rsid w:val="00713B7C"/>
    <w:rsid w:val="00723297"/>
    <w:rsid w:val="00751A1B"/>
    <w:rsid w:val="007869AD"/>
    <w:rsid w:val="0080087A"/>
    <w:rsid w:val="008331B9"/>
    <w:rsid w:val="008409EE"/>
    <w:rsid w:val="00845644"/>
    <w:rsid w:val="00853D11"/>
    <w:rsid w:val="008B74F0"/>
    <w:rsid w:val="00962BB8"/>
    <w:rsid w:val="00973F15"/>
    <w:rsid w:val="00994551"/>
    <w:rsid w:val="009D398A"/>
    <w:rsid w:val="009F0AE2"/>
    <w:rsid w:val="00A35ABF"/>
    <w:rsid w:val="00A36EC5"/>
    <w:rsid w:val="00A97CF7"/>
    <w:rsid w:val="00AA0B7D"/>
    <w:rsid w:val="00AB3B4C"/>
    <w:rsid w:val="00AB4225"/>
    <w:rsid w:val="00B12DEC"/>
    <w:rsid w:val="00BE222B"/>
    <w:rsid w:val="00BF39B9"/>
    <w:rsid w:val="00C67D67"/>
    <w:rsid w:val="00C913EB"/>
    <w:rsid w:val="00C96B44"/>
    <w:rsid w:val="00CF24E6"/>
    <w:rsid w:val="00D1040D"/>
    <w:rsid w:val="00D3242A"/>
    <w:rsid w:val="00D93333"/>
    <w:rsid w:val="00D95631"/>
    <w:rsid w:val="00E11A1F"/>
    <w:rsid w:val="00EA5041"/>
    <w:rsid w:val="00EB70A7"/>
    <w:rsid w:val="00ED6689"/>
    <w:rsid w:val="00F306D0"/>
    <w:rsid w:val="00FA17B6"/>
    <w:rsid w:val="00FB06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E1CBB"/>
  <w15:chartTrackingRefBased/>
  <w15:docId w15:val="{088A535D-BD71-4184-90DF-2CED1A397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11A1F"/>
    <w:pPr>
      <w:ind w:left="720"/>
      <w:contextualSpacing/>
    </w:pPr>
  </w:style>
  <w:style w:type="character" w:styleId="Lienhypertexte">
    <w:name w:val="Hyperlink"/>
    <w:basedOn w:val="Policepardfaut"/>
    <w:uiPriority w:val="99"/>
    <w:unhideWhenUsed/>
    <w:rsid w:val="006A203C"/>
    <w:rPr>
      <w:color w:val="0563C1" w:themeColor="hyperlink"/>
      <w:u w:val="single"/>
    </w:rPr>
  </w:style>
  <w:style w:type="character" w:styleId="Mentionnonrsolue">
    <w:name w:val="Unresolved Mention"/>
    <w:basedOn w:val="Policepardfaut"/>
    <w:uiPriority w:val="99"/>
    <w:semiHidden/>
    <w:unhideWhenUsed/>
    <w:rsid w:val="006A203C"/>
    <w:rPr>
      <w:color w:val="605E5C"/>
      <w:shd w:val="clear" w:color="auto" w:fill="E1DFDD"/>
    </w:rPr>
  </w:style>
  <w:style w:type="paragraph" w:styleId="En-tte">
    <w:name w:val="header"/>
    <w:basedOn w:val="Normal"/>
    <w:link w:val="En-tteCar"/>
    <w:uiPriority w:val="99"/>
    <w:unhideWhenUsed/>
    <w:rsid w:val="004F4F7A"/>
    <w:pPr>
      <w:tabs>
        <w:tab w:val="center" w:pos="4536"/>
        <w:tab w:val="right" w:pos="9072"/>
      </w:tabs>
      <w:spacing w:after="0" w:line="240" w:lineRule="auto"/>
    </w:pPr>
  </w:style>
  <w:style w:type="character" w:customStyle="1" w:styleId="En-tteCar">
    <w:name w:val="En-tête Car"/>
    <w:basedOn w:val="Policepardfaut"/>
    <w:link w:val="En-tte"/>
    <w:uiPriority w:val="99"/>
    <w:rsid w:val="004F4F7A"/>
  </w:style>
  <w:style w:type="paragraph" w:styleId="Pieddepage">
    <w:name w:val="footer"/>
    <w:basedOn w:val="Normal"/>
    <w:link w:val="PieddepageCar"/>
    <w:uiPriority w:val="99"/>
    <w:unhideWhenUsed/>
    <w:rsid w:val="004F4F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4F7A"/>
  </w:style>
  <w:style w:type="paragraph" w:styleId="Textedebulles">
    <w:name w:val="Balloon Text"/>
    <w:basedOn w:val="Normal"/>
    <w:link w:val="TextedebullesCar"/>
    <w:uiPriority w:val="99"/>
    <w:semiHidden/>
    <w:unhideWhenUsed/>
    <w:rsid w:val="00D3242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324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aire@ville-vias.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1128</Words>
  <Characters>6210</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CAHM</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ANGIELCZYK Sandy</dc:creator>
  <cp:keywords/>
  <dc:description/>
  <cp:lastModifiedBy>ANGIELCZYK Sandy</cp:lastModifiedBy>
  <cp:revision>11</cp:revision>
  <cp:lastPrinted>2023-09-26T12:13:00Z</cp:lastPrinted>
  <dcterms:created xsi:type="dcterms:W3CDTF">2023-09-12T08:10:00Z</dcterms:created>
  <dcterms:modified xsi:type="dcterms:W3CDTF">2023-10-03T07:48:00Z</dcterms:modified>
</cp:coreProperties>
</file>